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97BF8" w14:textId="2501F28A" w:rsidR="00103B84" w:rsidRPr="00283380" w:rsidRDefault="001D7138" w:rsidP="00283380">
      <w:pPr>
        <w:pStyle w:val="Heading1"/>
        <w:jc w:val="center"/>
        <w:rPr>
          <w:rFonts w:ascii="Times New Roman" w:hAnsi="Times New Roman" w:cs="Times New Roman"/>
          <w:b/>
          <w:bCs/>
        </w:rPr>
      </w:pPr>
      <w:r w:rsidRPr="00283380">
        <w:rPr>
          <w:rFonts w:ascii="Times New Roman" w:hAnsi="Times New Roman" w:cs="Times New Roman"/>
          <w:b/>
          <w:bCs/>
        </w:rPr>
        <w:t>E</w:t>
      </w:r>
      <w:r w:rsidR="00103B84" w:rsidRPr="00283380">
        <w:rPr>
          <w:rFonts w:ascii="Times New Roman" w:hAnsi="Times New Roman" w:cs="Times New Roman"/>
          <w:b/>
          <w:bCs/>
        </w:rPr>
        <w:t>1</w:t>
      </w:r>
      <w:r w:rsidR="00DA0AC6">
        <w:rPr>
          <w:rFonts w:ascii="Times New Roman" w:hAnsi="Times New Roman" w:cs="Times New Roman"/>
          <w:b/>
          <w:bCs/>
        </w:rPr>
        <w:t>-</w:t>
      </w:r>
      <w:r w:rsidR="00103B84" w:rsidRPr="00283380">
        <w:rPr>
          <w:rFonts w:ascii="Times New Roman" w:hAnsi="Times New Roman" w:cs="Times New Roman"/>
          <w:b/>
          <w:bCs/>
        </w:rPr>
        <w:t>GRAPHS AND GRAPHING</w:t>
      </w:r>
    </w:p>
    <w:p w14:paraId="3F35C1D8"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0C5A52EA" w14:textId="01765E21"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ab/>
        <w:t xml:space="preserve">In many experiments the data that is collected obeys a physical law that may be expressed mathematically by an equation.  If so, graphing the data shows the nature of the equation, and demonstrates </w:t>
      </w:r>
      <w:r w:rsidRPr="00283380">
        <w:rPr>
          <w:b/>
          <w:szCs w:val="24"/>
        </w:rPr>
        <w:t>agreement</w:t>
      </w:r>
      <w:r w:rsidRPr="00283380">
        <w:rPr>
          <w:szCs w:val="24"/>
        </w:rPr>
        <w:t xml:space="preserve"> of the experimental data with the equation.</w:t>
      </w:r>
    </w:p>
    <w:p w14:paraId="3505C2A0" w14:textId="77777777" w:rsidR="009709F8" w:rsidRPr="00283380" w:rsidRDefault="009709F8" w:rsidP="00283380">
      <w:pPr>
        <w:tabs>
          <w:tab w:val="left" w:pos="-1440"/>
          <w:tab w:val="left" w:pos="-720"/>
          <w:tab w:val="left" w:pos="0"/>
          <w:tab w:val="left" w:pos="504"/>
          <w:tab w:val="left" w:pos="1440"/>
        </w:tabs>
        <w:suppressAutoHyphens/>
        <w:jc w:val="both"/>
        <w:rPr>
          <w:szCs w:val="24"/>
        </w:rPr>
      </w:pPr>
    </w:p>
    <w:p w14:paraId="002B8D84" w14:textId="0AEC64B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ab/>
        <w:t>The graph has another advantage.</w:t>
      </w:r>
      <w:r w:rsidR="009709F8" w:rsidRPr="00283380">
        <w:rPr>
          <w:szCs w:val="24"/>
        </w:rPr>
        <w:t xml:space="preserve">  </w:t>
      </w:r>
      <w:r w:rsidRPr="00283380">
        <w:rPr>
          <w:szCs w:val="24"/>
        </w:rPr>
        <w:t xml:space="preserve">It shows many experimental observations in a small space, and in an </w:t>
      </w:r>
      <w:r w:rsidR="009709F8" w:rsidRPr="00283380">
        <w:rPr>
          <w:szCs w:val="24"/>
        </w:rPr>
        <w:t>easily understood</w:t>
      </w:r>
      <w:r w:rsidRPr="00283380">
        <w:rPr>
          <w:szCs w:val="24"/>
        </w:rPr>
        <w:t xml:space="preserve"> picture format.  If the data obey (or nearly obey) a law that can be expressed in mathematical form, then the graph shows that form very clearly.</w:t>
      </w:r>
    </w:p>
    <w:p w14:paraId="21E09E67"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412997A8" w14:textId="1BCA32FD"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ab/>
        <w:t xml:space="preserve">Here, the student prepares three graphs </w:t>
      </w:r>
      <w:r w:rsidR="009709F8" w:rsidRPr="00283380">
        <w:rPr>
          <w:szCs w:val="24"/>
        </w:rPr>
        <w:t xml:space="preserve">in Excel </w:t>
      </w:r>
      <w:r w:rsidRPr="00283380">
        <w:rPr>
          <w:szCs w:val="24"/>
        </w:rPr>
        <w:t>and then uses the graphs to solve problems.</w:t>
      </w:r>
    </w:p>
    <w:p w14:paraId="73ABDFC5"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23B47D4F" w14:textId="210F6BE8" w:rsidR="00103B84" w:rsidRPr="00283380" w:rsidRDefault="00103B84" w:rsidP="00283380">
      <w:pPr>
        <w:pStyle w:val="Heading2"/>
        <w:jc w:val="both"/>
        <w:rPr>
          <w:rFonts w:ascii="Times New Roman" w:hAnsi="Times New Roman" w:cs="Times New Roman"/>
          <w:b/>
          <w:bCs/>
        </w:rPr>
      </w:pPr>
      <w:r w:rsidRPr="00283380">
        <w:rPr>
          <w:rFonts w:ascii="Times New Roman" w:hAnsi="Times New Roman" w:cs="Times New Roman"/>
          <w:b/>
          <w:bCs/>
        </w:rPr>
        <w:t>VARIABLES, CONSTANTS</w:t>
      </w:r>
      <w:r w:rsidR="00E85BB9" w:rsidRPr="00283380">
        <w:rPr>
          <w:rFonts w:ascii="Times New Roman" w:hAnsi="Times New Roman" w:cs="Times New Roman"/>
          <w:b/>
          <w:bCs/>
        </w:rPr>
        <w:t>,</w:t>
      </w:r>
      <w:r w:rsidRPr="00283380">
        <w:rPr>
          <w:rFonts w:ascii="Times New Roman" w:hAnsi="Times New Roman" w:cs="Times New Roman"/>
          <w:b/>
          <w:bCs/>
        </w:rPr>
        <w:t xml:space="preserve"> AND FUNCTIONS</w:t>
      </w:r>
    </w:p>
    <w:p w14:paraId="5E37F32C"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2378D706"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ab/>
        <w:t xml:space="preserve">A quantity that may have many values is called a </w:t>
      </w:r>
      <w:r w:rsidRPr="00283380">
        <w:rPr>
          <w:b/>
          <w:szCs w:val="24"/>
        </w:rPr>
        <w:t>variable</w:t>
      </w:r>
      <w:r w:rsidRPr="00283380">
        <w:rPr>
          <w:szCs w:val="24"/>
        </w:rPr>
        <w:t xml:space="preserve">.  A quantity that has a fixed value is called a </w:t>
      </w:r>
      <w:r w:rsidRPr="00283380">
        <w:rPr>
          <w:b/>
          <w:szCs w:val="24"/>
        </w:rPr>
        <w:t>constant</w:t>
      </w:r>
      <w:r w:rsidRPr="00283380">
        <w:rPr>
          <w:szCs w:val="24"/>
        </w:rPr>
        <w:t xml:space="preserve">.  When the value of one variable (y) depends on the value of another (x), then y is a </w:t>
      </w:r>
      <w:r w:rsidRPr="00283380">
        <w:rPr>
          <w:b/>
          <w:szCs w:val="24"/>
        </w:rPr>
        <w:t>function</w:t>
      </w:r>
      <w:r w:rsidRPr="00283380">
        <w:rPr>
          <w:szCs w:val="24"/>
        </w:rPr>
        <w:t xml:space="preserve"> of x, or </w:t>
      </w:r>
      <w:r w:rsidRPr="00283380">
        <w:rPr>
          <w:b/>
          <w:szCs w:val="24"/>
        </w:rPr>
        <w:t>y = f(x)</w:t>
      </w:r>
      <w:r w:rsidRPr="00283380">
        <w:rPr>
          <w:szCs w:val="24"/>
        </w:rPr>
        <w:t xml:space="preserve">.  Given a value for x, the value of y is fixed by the relationship between them.  For this reason, x is called the </w:t>
      </w:r>
      <w:r w:rsidRPr="00283380">
        <w:rPr>
          <w:b/>
          <w:szCs w:val="24"/>
        </w:rPr>
        <w:t>independent</w:t>
      </w:r>
      <w:r w:rsidRPr="00283380">
        <w:rPr>
          <w:szCs w:val="24"/>
        </w:rPr>
        <w:t xml:space="preserve"> variable, and y is called the </w:t>
      </w:r>
      <w:r w:rsidRPr="00283380">
        <w:rPr>
          <w:b/>
          <w:szCs w:val="24"/>
        </w:rPr>
        <w:t>dependent</w:t>
      </w:r>
      <w:r w:rsidRPr="00283380">
        <w:rPr>
          <w:szCs w:val="24"/>
        </w:rPr>
        <w:t xml:space="preserve"> variable.  It is often possible to write an equation that connects the two variables.  There are many kinds of equations, or functional relationships.</w:t>
      </w:r>
    </w:p>
    <w:p w14:paraId="6DDDB434"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6D57237A" w14:textId="77777777" w:rsidR="00103B84" w:rsidRPr="00283380" w:rsidRDefault="00103B84" w:rsidP="00283380">
      <w:pPr>
        <w:pStyle w:val="Heading2"/>
        <w:jc w:val="both"/>
        <w:rPr>
          <w:rFonts w:ascii="Times New Roman" w:hAnsi="Times New Roman" w:cs="Times New Roman"/>
          <w:b/>
          <w:bCs/>
        </w:rPr>
      </w:pPr>
      <w:r w:rsidRPr="00283380">
        <w:rPr>
          <w:rFonts w:ascii="Times New Roman" w:hAnsi="Times New Roman" w:cs="Times New Roman"/>
          <w:b/>
          <w:bCs/>
        </w:rPr>
        <w:t>DIRECT FUNCTIONS:  THE STRAIGHT LINE</w:t>
      </w:r>
    </w:p>
    <w:p w14:paraId="42F8F170" w14:textId="77777777" w:rsidR="00103B84" w:rsidRPr="00283380" w:rsidRDefault="00103B84" w:rsidP="00283380">
      <w:pPr>
        <w:tabs>
          <w:tab w:val="left" w:pos="-1440"/>
          <w:tab w:val="left" w:pos="-720"/>
          <w:tab w:val="left" w:pos="0"/>
          <w:tab w:val="left" w:pos="504"/>
          <w:tab w:val="left" w:pos="1440"/>
        </w:tabs>
        <w:suppressAutoHyphens/>
        <w:jc w:val="both"/>
        <w:rPr>
          <w:b/>
          <w:szCs w:val="24"/>
        </w:rPr>
      </w:pPr>
    </w:p>
    <w:p w14:paraId="67F49DF8" w14:textId="77777777" w:rsidR="000F19D9" w:rsidRPr="00283380" w:rsidRDefault="00103B84" w:rsidP="00283380">
      <w:pPr>
        <w:tabs>
          <w:tab w:val="left" w:pos="-1440"/>
          <w:tab w:val="left" w:pos="-720"/>
          <w:tab w:val="left" w:pos="0"/>
          <w:tab w:val="left" w:pos="504"/>
          <w:tab w:val="left" w:pos="1440"/>
        </w:tabs>
        <w:suppressAutoHyphens/>
        <w:jc w:val="both"/>
        <w:rPr>
          <w:b/>
          <w:szCs w:val="24"/>
        </w:rPr>
      </w:pPr>
      <w:r w:rsidRPr="00283380">
        <w:rPr>
          <w:szCs w:val="24"/>
        </w:rPr>
        <w:tab/>
        <w:t>If a graph of the values of x and y is a straight line, the relationship is said to be linear.  The equation of a straight line is:</w:t>
      </w:r>
      <w:r w:rsidRPr="00283380">
        <w:rPr>
          <w:b/>
          <w:szCs w:val="24"/>
        </w:rPr>
        <w:t xml:space="preserve"> </w:t>
      </w:r>
    </w:p>
    <w:p w14:paraId="635321BD" w14:textId="434C7A17" w:rsidR="00103B84" w:rsidRPr="00283380" w:rsidRDefault="00103B84" w:rsidP="002C0CBD">
      <w:pPr>
        <w:tabs>
          <w:tab w:val="left" w:pos="-1440"/>
          <w:tab w:val="left" w:pos="-720"/>
          <w:tab w:val="left" w:pos="0"/>
          <w:tab w:val="left" w:pos="504"/>
          <w:tab w:val="left" w:pos="1440"/>
        </w:tabs>
        <w:suppressAutoHyphens/>
        <w:jc w:val="center"/>
        <w:rPr>
          <w:b/>
          <w:szCs w:val="24"/>
        </w:rPr>
      </w:pPr>
      <w:r w:rsidRPr="00283380">
        <w:rPr>
          <w:b/>
          <w:szCs w:val="24"/>
        </w:rPr>
        <w:t>y = ax + b</w:t>
      </w:r>
    </w:p>
    <w:p w14:paraId="07423784" w14:textId="77777777" w:rsidR="00103B84" w:rsidRPr="00283380" w:rsidRDefault="00103B84" w:rsidP="00283380">
      <w:pPr>
        <w:tabs>
          <w:tab w:val="left" w:pos="-1440"/>
          <w:tab w:val="left" w:pos="-720"/>
          <w:tab w:val="left" w:pos="0"/>
          <w:tab w:val="left" w:pos="504"/>
          <w:tab w:val="left" w:pos="1440"/>
        </w:tabs>
        <w:suppressAutoHyphens/>
        <w:jc w:val="both"/>
        <w:rPr>
          <w:b/>
          <w:szCs w:val="24"/>
        </w:rPr>
      </w:pPr>
    </w:p>
    <w:p w14:paraId="04CA2444" w14:textId="2E5D163A" w:rsidR="00D53012"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We take the y axis as the vertical axis (ordinate), and the x axis as the horizontal axis (abscissa).</w:t>
      </w:r>
      <w:r w:rsidR="00695B6C" w:rsidRPr="00283380">
        <w:rPr>
          <w:szCs w:val="24"/>
        </w:rPr>
        <w:t xml:space="preserve"> </w:t>
      </w:r>
      <w:r w:rsidRPr="00283380">
        <w:rPr>
          <w:szCs w:val="24"/>
        </w:rPr>
        <w:t xml:space="preserve">The quantity "a" is a constant, the </w:t>
      </w:r>
      <w:r w:rsidRPr="00283380">
        <w:rPr>
          <w:b/>
          <w:szCs w:val="24"/>
        </w:rPr>
        <w:t>slope</w:t>
      </w:r>
      <w:r w:rsidRPr="00283380">
        <w:rPr>
          <w:szCs w:val="24"/>
        </w:rPr>
        <w:t xml:space="preserve"> of the line.  The slope is the ratio of the change in y (</w:t>
      </w:r>
      <w:r w:rsidRPr="00283380">
        <w:rPr>
          <w:szCs w:val="24"/>
        </w:rPr>
        <w:sym w:font="Symbol" w:char="F044"/>
      </w:r>
      <w:r w:rsidRPr="00283380">
        <w:rPr>
          <w:szCs w:val="24"/>
        </w:rPr>
        <w:t xml:space="preserve">y) to the change in x </w:t>
      </w:r>
      <w:proofErr w:type="gramStart"/>
      <w:r w:rsidRPr="00283380">
        <w:rPr>
          <w:szCs w:val="24"/>
        </w:rPr>
        <w:t xml:space="preserve">( </w:t>
      </w:r>
      <w:proofErr w:type="gramEnd"/>
      <w:r w:rsidRPr="00283380">
        <w:rPr>
          <w:szCs w:val="24"/>
        </w:rPr>
        <w:sym w:font="Symbol" w:char="F044"/>
      </w:r>
      <w:r w:rsidRPr="00283380">
        <w:rPr>
          <w:szCs w:val="24"/>
        </w:rPr>
        <w:t>x) and can be computed from the coordinates of any two points on the graph.  Thus:</w:t>
      </w:r>
      <w:r w:rsidR="00D53012" w:rsidRPr="00283380">
        <w:rPr>
          <w:szCs w:val="24"/>
        </w:rPr>
        <w:t xml:space="preserve"> </w:t>
      </w:r>
    </w:p>
    <w:p w14:paraId="4822A104" w14:textId="4AD142ED" w:rsidR="00103B84" w:rsidRPr="00283380" w:rsidRDefault="00D53012" w:rsidP="00283380">
      <w:pPr>
        <w:tabs>
          <w:tab w:val="left" w:pos="-1440"/>
          <w:tab w:val="left" w:pos="-720"/>
          <w:tab w:val="left" w:pos="0"/>
          <w:tab w:val="left" w:pos="504"/>
          <w:tab w:val="left" w:pos="1440"/>
        </w:tabs>
        <w:suppressAutoHyphens/>
        <w:jc w:val="both"/>
        <w:rPr>
          <w:szCs w:val="24"/>
        </w:rPr>
      </w:pPr>
      <m:oMathPara>
        <m:oMath>
          <m:r>
            <w:rPr>
              <w:rFonts w:ascii="Cambria Math" w:hAnsi="Cambria Math"/>
              <w:szCs w:val="24"/>
            </w:rPr>
            <m:t>slope</m:t>
          </m:r>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m:t>
              </m:r>
              <m:r>
                <w:rPr>
                  <w:rFonts w:ascii="Cambria Math" w:hAnsi="Cambria Math"/>
                  <w:szCs w:val="24"/>
                  <w:vertAlign w:val="subscript"/>
                </w:rPr>
                <m:t>y</m:t>
              </m:r>
            </m:num>
            <m:den>
              <m:r>
                <m:rPr>
                  <m:sty m:val="p"/>
                </m:rPr>
                <w:rPr>
                  <w:rFonts w:ascii="Cambria Math" w:hAnsi="Cambria Math"/>
                  <w:szCs w:val="24"/>
                </w:rPr>
                <m:t>∆</m:t>
              </m:r>
              <m:r>
                <w:rPr>
                  <w:rFonts w:ascii="Cambria Math" w:hAnsi="Cambria Math"/>
                  <w:szCs w:val="24"/>
                  <w:vertAlign w:val="subscript"/>
                </w:rPr>
                <m:t>x</m:t>
              </m:r>
            </m:den>
          </m:f>
          <m:r>
            <m:rPr>
              <m:sty m:val="p"/>
            </m:rPr>
            <w:rPr>
              <w:rFonts w:ascii="Cambria Math" w:hAnsi="Cambria Math"/>
              <w:szCs w:val="24"/>
            </w:rPr>
            <m:t>=</m:t>
          </m:r>
          <m:f>
            <m:fPr>
              <m:ctrlPr>
                <w:rPr>
                  <w:rFonts w:ascii="Cambria Math" w:hAnsi="Cambria Math"/>
                  <w:szCs w:val="24"/>
                </w:rPr>
              </m:ctrlPr>
            </m:fPr>
            <m:num>
              <m:sSub>
                <m:sSubPr>
                  <m:ctrlPr>
                    <w:rPr>
                      <w:rFonts w:ascii="Cambria Math" w:hAnsi="Cambria Math"/>
                      <w:szCs w:val="24"/>
                      <w:vertAlign w:val="subscript"/>
                    </w:rPr>
                  </m:ctrlPr>
                </m:sSubPr>
                <m:e>
                  <m:r>
                    <w:rPr>
                      <w:rFonts w:ascii="Cambria Math" w:hAnsi="Cambria Math"/>
                      <w:szCs w:val="24"/>
                      <w:vertAlign w:val="subscript"/>
                    </w:rPr>
                    <m:t xml:space="preserve"> y</m:t>
                  </m:r>
                </m:e>
                <m:sub>
                  <m:r>
                    <w:rPr>
                      <w:rFonts w:ascii="Cambria Math" w:hAnsi="Cambria Math"/>
                      <w:szCs w:val="24"/>
                      <w:vertAlign w:val="subscript"/>
                    </w:rPr>
                    <m:t>2</m:t>
                  </m:r>
                </m:sub>
              </m:sSub>
              <m:r>
                <m:rPr>
                  <m:sty m:val="p"/>
                </m:rPr>
                <w:rPr>
                  <w:rFonts w:ascii="Cambria Math" w:hAnsi="Cambria Math"/>
                  <w:szCs w:val="24"/>
                </w:rPr>
                <m:t>-</m:t>
              </m:r>
              <m:sSub>
                <m:sSubPr>
                  <m:ctrlPr>
                    <w:rPr>
                      <w:rFonts w:ascii="Cambria Math" w:hAnsi="Cambria Math"/>
                      <w:szCs w:val="24"/>
                      <w:vertAlign w:val="subscript"/>
                    </w:rPr>
                  </m:ctrlPr>
                </m:sSubPr>
                <m:e>
                  <m:r>
                    <w:rPr>
                      <w:rFonts w:ascii="Cambria Math" w:hAnsi="Cambria Math"/>
                      <w:szCs w:val="24"/>
                      <w:vertAlign w:val="subscript"/>
                    </w:rPr>
                    <m:t xml:space="preserve"> y</m:t>
                  </m:r>
                </m:e>
                <m:sub>
                  <m:r>
                    <w:rPr>
                      <w:rFonts w:ascii="Cambria Math" w:hAnsi="Cambria Math"/>
                      <w:szCs w:val="24"/>
                      <w:vertAlign w:val="subscript"/>
                    </w:rPr>
                    <m:t>1</m:t>
                  </m:r>
                </m:sub>
              </m:sSub>
            </m:num>
            <m:den>
              <m:sSub>
                <m:sSubPr>
                  <m:ctrlPr>
                    <w:rPr>
                      <w:rFonts w:ascii="Cambria Math" w:hAnsi="Cambria Math"/>
                      <w:szCs w:val="24"/>
                      <w:vertAlign w:val="subscript"/>
                    </w:rPr>
                  </m:ctrlPr>
                </m:sSubPr>
                <m:e>
                  <m:r>
                    <w:rPr>
                      <w:rFonts w:ascii="Cambria Math" w:hAnsi="Cambria Math"/>
                      <w:szCs w:val="24"/>
                      <w:vertAlign w:val="subscript"/>
                    </w:rPr>
                    <m:t xml:space="preserve"> x</m:t>
                  </m:r>
                </m:e>
                <m:sub>
                  <m:r>
                    <w:rPr>
                      <w:rFonts w:ascii="Cambria Math" w:hAnsi="Cambria Math"/>
                      <w:szCs w:val="24"/>
                      <w:vertAlign w:val="subscript"/>
                    </w:rPr>
                    <m:t>2</m:t>
                  </m:r>
                </m:sub>
              </m:sSub>
              <m:r>
                <m:rPr>
                  <m:sty m:val="p"/>
                </m:rPr>
                <w:rPr>
                  <w:rFonts w:ascii="Cambria Math" w:hAnsi="Cambria Math"/>
                  <w:szCs w:val="24"/>
                </w:rPr>
                <m:t>-</m:t>
              </m:r>
              <m:sSub>
                <m:sSubPr>
                  <m:ctrlPr>
                    <w:rPr>
                      <w:rFonts w:ascii="Cambria Math" w:hAnsi="Cambria Math"/>
                      <w:szCs w:val="24"/>
                      <w:vertAlign w:val="subscript"/>
                    </w:rPr>
                  </m:ctrlPr>
                </m:sSubPr>
                <m:e>
                  <m:r>
                    <w:rPr>
                      <w:rFonts w:ascii="Cambria Math" w:hAnsi="Cambria Math"/>
                      <w:szCs w:val="24"/>
                      <w:vertAlign w:val="subscript"/>
                    </w:rPr>
                    <m:t xml:space="preserve"> x</m:t>
                  </m:r>
                </m:e>
                <m:sub>
                  <m:r>
                    <w:rPr>
                      <w:rFonts w:ascii="Cambria Math" w:hAnsi="Cambria Math"/>
                      <w:szCs w:val="24"/>
                      <w:vertAlign w:val="subscript"/>
                    </w:rPr>
                    <m:t>1</m:t>
                  </m:r>
                </m:sub>
              </m:sSub>
            </m:den>
          </m:f>
        </m:oMath>
      </m:oMathPara>
    </w:p>
    <w:p w14:paraId="73880232"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43C94002" w14:textId="4E45F044" w:rsidR="00103B84" w:rsidRPr="00283380" w:rsidRDefault="00103B84" w:rsidP="00283380">
      <w:pPr>
        <w:tabs>
          <w:tab w:val="left" w:pos="-1440"/>
          <w:tab w:val="left" w:pos="-720"/>
          <w:tab w:val="left" w:pos="0"/>
          <w:tab w:val="left" w:pos="504"/>
          <w:tab w:val="left" w:pos="1440"/>
        </w:tabs>
        <w:suppressAutoHyphens/>
        <w:jc w:val="both"/>
        <w:rPr>
          <w:szCs w:val="24"/>
        </w:rPr>
      </w:pPr>
      <w:proofErr w:type="gramStart"/>
      <w:r w:rsidRPr="00283380">
        <w:rPr>
          <w:szCs w:val="24"/>
        </w:rPr>
        <w:t>where</w:t>
      </w:r>
      <w:proofErr w:type="gramEnd"/>
      <w:r w:rsidRPr="00283380">
        <w:rPr>
          <w:szCs w:val="24"/>
        </w:rPr>
        <w:t xml:space="preserve"> x</w:t>
      </w:r>
      <w:r w:rsidRPr="00283380">
        <w:rPr>
          <w:szCs w:val="24"/>
          <w:vertAlign w:val="subscript"/>
        </w:rPr>
        <w:t>1</w:t>
      </w:r>
      <w:r w:rsidRPr="00283380">
        <w:rPr>
          <w:szCs w:val="24"/>
        </w:rPr>
        <w:t>, y</w:t>
      </w:r>
      <w:r w:rsidRPr="00283380">
        <w:rPr>
          <w:szCs w:val="24"/>
          <w:vertAlign w:val="subscript"/>
        </w:rPr>
        <w:t>1</w:t>
      </w:r>
      <w:r w:rsidRPr="00283380">
        <w:rPr>
          <w:szCs w:val="24"/>
        </w:rPr>
        <w:t xml:space="preserve"> are the coordinates of one point and x</w:t>
      </w:r>
      <w:r w:rsidRPr="00283380">
        <w:rPr>
          <w:szCs w:val="24"/>
          <w:vertAlign w:val="subscript"/>
        </w:rPr>
        <w:t>2</w:t>
      </w:r>
      <w:r w:rsidRPr="00283380">
        <w:rPr>
          <w:szCs w:val="24"/>
        </w:rPr>
        <w:t>, y</w:t>
      </w:r>
      <w:r w:rsidRPr="00283380">
        <w:rPr>
          <w:szCs w:val="24"/>
          <w:vertAlign w:val="subscript"/>
        </w:rPr>
        <w:t>2</w:t>
      </w:r>
      <w:r w:rsidRPr="00283380">
        <w:rPr>
          <w:szCs w:val="24"/>
        </w:rPr>
        <w:t xml:space="preserve"> </w:t>
      </w:r>
      <w:r w:rsidR="00695B6C" w:rsidRPr="00283380">
        <w:rPr>
          <w:szCs w:val="24"/>
        </w:rPr>
        <w:t xml:space="preserve">are the coordinates </w:t>
      </w:r>
      <w:r w:rsidRPr="00283380">
        <w:rPr>
          <w:szCs w:val="24"/>
        </w:rPr>
        <w:t>of another.  The quantity b, another constant, is the y intercept (the value of y when x = 0).</w:t>
      </w:r>
    </w:p>
    <w:p w14:paraId="1AA972B5"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71A24565" w14:textId="62779991"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ab/>
        <w:t xml:space="preserve">Figure 1 gives the graph of Celsius temperature against Fahrenheit temperature.  Of course, these are simply temperature </w:t>
      </w:r>
      <w:r w:rsidRPr="00283380">
        <w:rPr>
          <w:b/>
          <w:szCs w:val="24"/>
        </w:rPr>
        <w:t>scales</w:t>
      </w:r>
      <w:r w:rsidRPr="00283380">
        <w:rPr>
          <w:szCs w:val="24"/>
        </w:rPr>
        <w:t>, and they are related by a simple equation or function.  However, there can be experimental data for this relationship if one has a thermometer with one mercury column but two scales, one on either side of the mercury.  Then one can take the temperature of some material and write it down in both scales of measurement</w:t>
      </w:r>
      <w:r w:rsidR="00695B6C" w:rsidRPr="00283380">
        <w:rPr>
          <w:szCs w:val="24"/>
        </w:rPr>
        <w:t xml:space="preserve"> as shown in Table 1</w:t>
      </w:r>
      <w:r w:rsidRPr="00283380">
        <w:rPr>
          <w:szCs w:val="24"/>
        </w:rPr>
        <w:t>.  The relationship between the scales can be expressed by an equation.</w:t>
      </w:r>
    </w:p>
    <w:p w14:paraId="660D0D69" w14:textId="77777777" w:rsidR="000F19D9" w:rsidRPr="00283380" w:rsidRDefault="000F19D9" w:rsidP="00DA0AC6">
      <w:pPr>
        <w:tabs>
          <w:tab w:val="center" w:pos="4680"/>
        </w:tabs>
        <w:suppressAutoHyphens/>
        <w:spacing w:line="480" w:lineRule="auto"/>
        <w:jc w:val="both"/>
        <w:rPr>
          <w:szCs w:val="24"/>
        </w:rPr>
      </w:pPr>
    </w:p>
    <w:p w14:paraId="794D2401" w14:textId="2ADC71F8" w:rsidR="00103B84" w:rsidRPr="00283380" w:rsidRDefault="00695B6C" w:rsidP="00283380">
      <w:pPr>
        <w:tabs>
          <w:tab w:val="center" w:pos="4680"/>
        </w:tabs>
        <w:suppressAutoHyphens/>
        <w:jc w:val="center"/>
        <w:rPr>
          <w:szCs w:val="24"/>
        </w:rPr>
      </w:pPr>
      <w:r w:rsidRPr="00283380">
        <w:rPr>
          <w:b/>
          <w:bCs/>
          <w:szCs w:val="24"/>
        </w:rPr>
        <w:lastRenderedPageBreak/>
        <w:t>Table 1</w:t>
      </w:r>
      <w:r w:rsidRPr="00283380">
        <w:rPr>
          <w:szCs w:val="24"/>
        </w:rPr>
        <w:t xml:space="preserve"> </w:t>
      </w:r>
      <w:r w:rsidR="00896DDA" w:rsidRPr="00283380">
        <w:rPr>
          <w:szCs w:val="24"/>
        </w:rPr>
        <w:t xml:space="preserve">Temperatures of a </w:t>
      </w:r>
      <w:r w:rsidR="00E367A3" w:rsidRPr="00283380">
        <w:rPr>
          <w:szCs w:val="24"/>
        </w:rPr>
        <w:t>M</w:t>
      </w:r>
      <w:r w:rsidR="00896DDA" w:rsidRPr="00283380">
        <w:rPr>
          <w:szCs w:val="24"/>
        </w:rPr>
        <w:t xml:space="preserve">aterial in </w:t>
      </w:r>
      <w:r w:rsidRPr="00283380">
        <w:rPr>
          <w:szCs w:val="24"/>
        </w:rPr>
        <w:t xml:space="preserve">Fahrenheit and Celsius </w:t>
      </w:r>
      <w:r w:rsidR="00E367A3" w:rsidRPr="00283380">
        <w:rPr>
          <w:szCs w:val="24"/>
        </w:rPr>
        <w:t>S</w:t>
      </w:r>
      <w:r w:rsidRPr="00283380">
        <w:rPr>
          <w:szCs w:val="24"/>
        </w:rPr>
        <w:t>cales.</w:t>
      </w:r>
    </w:p>
    <w:tbl>
      <w:tblPr>
        <w:tblStyle w:val="TableGrid"/>
        <w:tblW w:w="0" w:type="auto"/>
        <w:jc w:val="center"/>
        <w:tblLayout w:type="fixed"/>
        <w:tblLook w:val="0000" w:firstRow="0" w:lastRow="0" w:firstColumn="0" w:lastColumn="0" w:noHBand="0" w:noVBand="0"/>
        <w:tblCaption w:val="table 1"/>
        <w:tblDescription w:val="Temperature, oF Temperature, oC&#10;-20.0 -28.9&#10;-100.0 -73.3&#10;20.0 -6.7&#10;100.0 37.8&#10;240.0 115.6&#10;"/>
      </w:tblPr>
      <w:tblGrid>
        <w:gridCol w:w="2795"/>
        <w:gridCol w:w="3415"/>
      </w:tblGrid>
      <w:tr w:rsidR="00103B84" w:rsidRPr="00283380" w14:paraId="3A1005D9" w14:textId="77777777" w:rsidTr="00DA0AC6">
        <w:trPr>
          <w:tblHeader/>
          <w:jc w:val="center"/>
        </w:trPr>
        <w:tc>
          <w:tcPr>
            <w:tcW w:w="2795" w:type="dxa"/>
          </w:tcPr>
          <w:p w14:paraId="1F6B455C" w14:textId="77777777" w:rsidR="00103B84" w:rsidRPr="00283380" w:rsidRDefault="00103B84" w:rsidP="00283380">
            <w:pPr>
              <w:tabs>
                <w:tab w:val="center" w:pos="4680"/>
              </w:tabs>
              <w:suppressAutoHyphens/>
              <w:jc w:val="both"/>
              <w:rPr>
                <w:szCs w:val="24"/>
              </w:rPr>
            </w:pPr>
            <w:r w:rsidRPr="00283380">
              <w:rPr>
                <w:szCs w:val="24"/>
              </w:rPr>
              <w:t xml:space="preserve">Temperature, </w:t>
            </w:r>
            <w:proofErr w:type="spellStart"/>
            <w:r w:rsidRPr="00283380">
              <w:rPr>
                <w:szCs w:val="24"/>
                <w:vertAlign w:val="superscript"/>
              </w:rPr>
              <w:t>o</w:t>
            </w:r>
            <w:r w:rsidRPr="00283380">
              <w:rPr>
                <w:szCs w:val="24"/>
              </w:rPr>
              <w:t>F</w:t>
            </w:r>
            <w:proofErr w:type="spellEnd"/>
          </w:p>
        </w:tc>
        <w:tc>
          <w:tcPr>
            <w:tcW w:w="3415" w:type="dxa"/>
          </w:tcPr>
          <w:p w14:paraId="71508BCC" w14:textId="77777777" w:rsidR="00103B84" w:rsidRPr="00283380" w:rsidRDefault="00103B84" w:rsidP="00283380">
            <w:pPr>
              <w:tabs>
                <w:tab w:val="center" w:pos="4680"/>
              </w:tabs>
              <w:suppressAutoHyphens/>
              <w:jc w:val="both"/>
              <w:rPr>
                <w:szCs w:val="24"/>
              </w:rPr>
            </w:pPr>
            <w:r w:rsidRPr="00283380">
              <w:rPr>
                <w:szCs w:val="24"/>
              </w:rPr>
              <w:t xml:space="preserve">Temperature, </w:t>
            </w:r>
            <w:proofErr w:type="spellStart"/>
            <w:r w:rsidRPr="00283380">
              <w:rPr>
                <w:szCs w:val="24"/>
                <w:vertAlign w:val="superscript"/>
              </w:rPr>
              <w:t>o</w:t>
            </w:r>
            <w:r w:rsidRPr="00283380">
              <w:rPr>
                <w:szCs w:val="24"/>
              </w:rPr>
              <w:t>C</w:t>
            </w:r>
            <w:proofErr w:type="spellEnd"/>
          </w:p>
        </w:tc>
      </w:tr>
      <w:tr w:rsidR="00103B84" w:rsidRPr="00283380" w14:paraId="6EE4F6EB" w14:textId="77777777" w:rsidTr="00DA0AC6">
        <w:trPr>
          <w:jc w:val="center"/>
        </w:trPr>
        <w:tc>
          <w:tcPr>
            <w:tcW w:w="2795" w:type="dxa"/>
          </w:tcPr>
          <w:p w14:paraId="13BD2FAD" w14:textId="77777777" w:rsidR="00103B84" w:rsidRPr="00283380" w:rsidRDefault="00103B84" w:rsidP="00283380">
            <w:pPr>
              <w:tabs>
                <w:tab w:val="center" w:pos="4680"/>
              </w:tabs>
              <w:suppressAutoHyphens/>
              <w:jc w:val="both"/>
              <w:rPr>
                <w:szCs w:val="24"/>
              </w:rPr>
            </w:pPr>
            <w:r w:rsidRPr="00283380">
              <w:rPr>
                <w:szCs w:val="24"/>
              </w:rPr>
              <w:t>-20.0</w:t>
            </w:r>
          </w:p>
        </w:tc>
        <w:tc>
          <w:tcPr>
            <w:tcW w:w="3415" w:type="dxa"/>
          </w:tcPr>
          <w:p w14:paraId="5BDAAB28" w14:textId="77777777" w:rsidR="00103B84" w:rsidRPr="00283380" w:rsidRDefault="00103B84" w:rsidP="00283380">
            <w:pPr>
              <w:tabs>
                <w:tab w:val="center" w:pos="4680"/>
              </w:tabs>
              <w:suppressAutoHyphens/>
              <w:jc w:val="both"/>
              <w:rPr>
                <w:szCs w:val="24"/>
              </w:rPr>
            </w:pPr>
            <w:r w:rsidRPr="00283380">
              <w:rPr>
                <w:szCs w:val="24"/>
              </w:rPr>
              <w:t>-28.9</w:t>
            </w:r>
          </w:p>
        </w:tc>
      </w:tr>
      <w:tr w:rsidR="00103B84" w:rsidRPr="00283380" w14:paraId="256B673E" w14:textId="77777777" w:rsidTr="00DA0AC6">
        <w:trPr>
          <w:jc w:val="center"/>
        </w:trPr>
        <w:tc>
          <w:tcPr>
            <w:tcW w:w="2795" w:type="dxa"/>
          </w:tcPr>
          <w:p w14:paraId="60E189F5" w14:textId="77777777" w:rsidR="00103B84" w:rsidRPr="00283380" w:rsidRDefault="00103B84" w:rsidP="00283380">
            <w:pPr>
              <w:tabs>
                <w:tab w:val="center" w:pos="4680"/>
              </w:tabs>
              <w:suppressAutoHyphens/>
              <w:jc w:val="both"/>
              <w:rPr>
                <w:szCs w:val="24"/>
              </w:rPr>
            </w:pPr>
            <w:r w:rsidRPr="00283380">
              <w:rPr>
                <w:szCs w:val="24"/>
              </w:rPr>
              <w:t>-100.0</w:t>
            </w:r>
          </w:p>
        </w:tc>
        <w:tc>
          <w:tcPr>
            <w:tcW w:w="3415" w:type="dxa"/>
          </w:tcPr>
          <w:p w14:paraId="47766E1F" w14:textId="77777777" w:rsidR="00103B84" w:rsidRPr="00283380" w:rsidRDefault="00103B84" w:rsidP="00283380">
            <w:pPr>
              <w:tabs>
                <w:tab w:val="center" w:pos="4680"/>
              </w:tabs>
              <w:suppressAutoHyphens/>
              <w:jc w:val="both"/>
              <w:rPr>
                <w:szCs w:val="24"/>
              </w:rPr>
            </w:pPr>
            <w:r w:rsidRPr="00283380">
              <w:rPr>
                <w:szCs w:val="24"/>
              </w:rPr>
              <w:t>-73.3</w:t>
            </w:r>
          </w:p>
        </w:tc>
      </w:tr>
      <w:tr w:rsidR="00103B84" w:rsidRPr="00283380" w14:paraId="5F0ADF98" w14:textId="77777777" w:rsidTr="00DA0AC6">
        <w:trPr>
          <w:jc w:val="center"/>
        </w:trPr>
        <w:tc>
          <w:tcPr>
            <w:tcW w:w="2795" w:type="dxa"/>
          </w:tcPr>
          <w:p w14:paraId="2464700B" w14:textId="77777777" w:rsidR="00103B84" w:rsidRPr="00283380" w:rsidRDefault="00103B84" w:rsidP="00283380">
            <w:pPr>
              <w:tabs>
                <w:tab w:val="center" w:pos="4680"/>
              </w:tabs>
              <w:suppressAutoHyphens/>
              <w:jc w:val="both"/>
              <w:rPr>
                <w:szCs w:val="24"/>
              </w:rPr>
            </w:pPr>
            <w:r w:rsidRPr="00283380">
              <w:rPr>
                <w:szCs w:val="24"/>
              </w:rPr>
              <w:t>20.0</w:t>
            </w:r>
          </w:p>
        </w:tc>
        <w:tc>
          <w:tcPr>
            <w:tcW w:w="3415" w:type="dxa"/>
          </w:tcPr>
          <w:p w14:paraId="3C2B2A84" w14:textId="77777777" w:rsidR="00103B84" w:rsidRPr="00283380" w:rsidRDefault="00103B84" w:rsidP="00283380">
            <w:pPr>
              <w:tabs>
                <w:tab w:val="center" w:pos="4680"/>
              </w:tabs>
              <w:suppressAutoHyphens/>
              <w:jc w:val="both"/>
              <w:rPr>
                <w:szCs w:val="24"/>
              </w:rPr>
            </w:pPr>
            <w:r w:rsidRPr="00283380">
              <w:rPr>
                <w:szCs w:val="24"/>
              </w:rPr>
              <w:t>-6.7</w:t>
            </w:r>
          </w:p>
        </w:tc>
      </w:tr>
      <w:tr w:rsidR="00103B84" w:rsidRPr="00283380" w14:paraId="3EF9BB36" w14:textId="77777777" w:rsidTr="00DA0AC6">
        <w:trPr>
          <w:jc w:val="center"/>
        </w:trPr>
        <w:tc>
          <w:tcPr>
            <w:tcW w:w="2795" w:type="dxa"/>
          </w:tcPr>
          <w:p w14:paraId="3F30BBA9" w14:textId="77777777" w:rsidR="00103B84" w:rsidRPr="00283380" w:rsidRDefault="00103B84" w:rsidP="00283380">
            <w:pPr>
              <w:tabs>
                <w:tab w:val="center" w:pos="4680"/>
              </w:tabs>
              <w:suppressAutoHyphens/>
              <w:jc w:val="both"/>
              <w:rPr>
                <w:szCs w:val="24"/>
              </w:rPr>
            </w:pPr>
            <w:r w:rsidRPr="00283380">
              <w:rPr>
                <w:szCs w:val="24"/>
              </w:rPr>
              <w:t>100.0</w:t>
            </w:r>
          </w:p>
        </w:tc>
        <w:tc>
          <w:tcPr>
            <w:tcW w:w="3415" w:type="dxa"/>
          </w:tcPr>
          <w:p w14:paraId="4B9C1C62" w14:textId="77777777" w:rsidR="00103B84" w:rsidRPr="00283380" w:rsidRDefault="00103B84" w:rsidP="00283380">
            <w:pPr>
              <w:tabs>
                <w:tab w:val="center" w:pos="4680"/>
              </w:tabs>
              <w:suppressAutoHyphens/>
              <w:jc w:val="both"/>
              <w:rPr>
                <w:szCs w:val="24"/>
              </w:rPr>
            </w:pPr>
            <w:r w:rsidRPr="00283380">
              <w:rPr>
                <w:szCs w:val="24"/>
              </w:rPr>
              <w:t>37.8</w:t>
            </w:r>
          </w:p>
        </w:tc>
      </w:tr>
      <w:tr w:rsidR="00103B84" w:rsidRPr="00283380" w14:paraId="7CE52E6B" w14:textId="77777777" w:rsidTr="00DA0AC6">
        <w:trPr>
          <w:jc w:val="center"/>
        </w:trPr>
        <w:tc>
          <w:tcPr>
            <w:tcW w:w="2795" w:type="dxa"/>
          </w:tcPr>
          <w:p w14:paraId="0D8FD7C5" w14:textId="77777777" w:rsidR="00103B84" w:rsidRPr="00283380" w:rsidRDefault="00103B84" w:rsidP="00283380">
            <w:pPr>
              <w:tabs>
                <w:tab w:val="center" w:pos="4680"/>
              </w:tabs>
              <w:suppressAutoHyphens/>
              <w:jc w:val="both"/>
              <w:rPr>
                <w:szCs w:val="24"/>
              </w:rPr>
            </w:pPr>
            <w:r w:rsidRPr="00283380">
              <w:rPr>
                <w:szCs w:val="24"/>
              </w:rPr>
              <w:t>240.0</w:t>
            </w:r>
          </w:p>
        </w:tc>
        <w:tc>
          <w:tcPr>
            <w:tcW w:w="3415" w:type="dxa"/>
          </w:tcPr>
          <w:p w14:paraId="6255492D" w14:textId="77777777" w:rsidR="00103B84" w:rsidRPr="00283380" w:rsidRDefault="00103B84" w:rsidP="00283380">
            <w:pPr>
              <w:tabs>
                <w:tab w:val="center" w:pos="4680"/>
              </w:tabs>
              <w:suppressAutoHyphens/>
              <w:jc w:val="both"/>
              <w:rPr>
                <w:szCs w:val="24"/>
              </w:rPr>
            </w:pPr>
            <w:r w:rsidRPr="00283380">
              <w:rPr>
                <w:szCs w:val="24"/>
              </w:rPr>
              <w:t>115.6</w:t>
            </w:r>
          </w:p>
        </w:tc>
      </w:tr>
    </w:tbl>
    <w:p w14:paraId="7F32AE5C"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 xml:space="preserve"> </w:t>
      </w:r>
    </w:p>
    <w:p w14:paraId="7A4E730F" w14:textId="77777777" w:rsidR="00896DDA" w:rsidRPr="00283380" w:rsidRDefault="00896DDA" w:rsidP="00283380">
      <w:pPr>
        <w:tabs>
          <w:tab w:val="left" w:pos="-1440"/>
          <w:tab w:val="left" w:pos="-720"/>
          <w:tab w:val="left" w:pos="0"/>
          <w:tab w:val="left" w:pos="504"/>
          <w:tab w:val="left" w:pos="1440"/>
        </w:tabs>
        <w:suppressAutoHyphens/>
        <w:jc w:val="both"/>
        <w:rPr>
          <w:szCs w:val="24"/>
        </w:rPr>
      </w:pPr>
    </w:p>
    <w:p w14:paraId="56580A6A" w14:textId="3E41B877" w:rsidR="00103B84" w:rsidRPr="00283380" w:rsidRDefault="00103B84" w:rsidP="00283380">
      <w:pPr>
        <w:tabs>
          <w:tab w:val="left" w:pos="-1440"/>
          <w:tab w:val="left" w:pos="-720"/>
          <w:tab w:val="left" w:pos="0"/>
          <w:tab w:val="left" w:pos="504"/>
          <w:tab w:val="left" w:pos="1440"/>
        </w:tabs>
        <w:suppressAutoHyphens/>
        <w:jc w:val="center"/>
        <w:rPr>
          <w:szCs w:val="24"/>
        </w:rPr>
      </w:pPr>
      <w:r w:rsidRPr="00283380">
        <w:rPr>
          <w:noProof/>
          <w:szCs w:val="24"/>
        </w:rPr>
        <w:drawing>
          <wp:inline distT="0" distB="0" distL="0" distR="0" wp14:anchorId="37956C74" wp14:editId="359B1760">
            <wp:extent cx="4241800" cy="3797300"/>
            <wp:effectExtent l="0" t="0" r="0" b="0"/>
            <wp:docPr id="3" name="Picture 2" descr="Excel graph about Celsius and Fahrenheit temperature scales.&#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Excel graph about Celsius and Fahrenheit temperature scales.&#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1800" cy="3797300"/>
                    </a:xfrm>
                    <a:prstGeom prst="rect">
                      <a:avLst/>
                    </a:prstGeom>
                    <a:noFill/>
                    <a:ln>
                      <a:noFill/>
                    </a:ln>
                  </pic:spPr>
                </pic:pic>
              </a:graphicData>
            </a:graphic>
          </wp:inline>
        </w:drawing>
      </w:r>
    </w:p>
    <w:p w14:paraId="0A945C41" w14:textId="77777777" w:rsidR="00103B84" w:rsidRPr="00283380" w:rsidRDefault="00103B84" w:rsidP="00283380">
      <w:pPr>
        <w:tabs>
          <w:tab w:val="center" w:pos="4680"/>
        </w:tabs>
        <w:suppressAutoHyphens/>
        <w:jc w:val="center"/>
        <w:rPr>
          <w:iCs/>
          <w:szCs w:val="24"/>
        </w:rPr>
      </w:pPr>
      <w:r w:rsidRPr="00283380">
        <w:rPr>
          <w:b/>
          <w:bCs/>
          <w:iCs/>
          <w:szCs w:val="24"/>
        </w:rPr>
        <w:t>Figure 1</w:t>
      </w:r>
      <w:r w:rsidRPr="00283380">
        <w:rPr>
          <w:iCs/>
          <w:szCs w:val="24"/>
        </w:rPr>
        <w:t>:  Celsius Temperature vs. Fahrenheit Temperature</w:t>
      </w:r>
    </w:p>
    <w:p w14:paraId="78A3D19F"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0B7675E6" w14:textId="1BFCFE68" w:rsidR="00103B84" w:rsidRPr="00283380" w:rsidRDefault="00103B84" w:rsidP="00283380">
      <w:pPr>
        <w:pStyle w:val="Heading2"/>
        <w:jc w:val="both"/>
        <w:rPr>
          <w:rFonts w:ascii="Times New Roman" w:hAnsi="Times New Roman" w:cs="Times New Roman"/>
          <w:b/>
          <w:bCs/>
        </w:rPr>
      </w:pPr>
      <w:r w:rsidRPr="00283380">
        <w:rPr>
          <w:rFonts w:ascii="Times New Roman" w:hAnsi="Times New Roman" w:cs="Times New Roman"/>
          <w:b/>
          <w:bCs/>
        </w:rPr>
        <w:t>Exercise 1.  Temperature</w:t>
      </w:r>
      <w:r w:rsidR="00F001B7" w:rsidRPr="00283380">
        <w:rPr>
          <w:rFonts w:ascii="Times New Roman" w:hAnsi="Times New Roman" w:cs="Times New Roman"/>
          <w:b/>
          <w:bCs/>
        </w:rPr>
        <w:t xml:space="preserve"> Scales</w:t>
      </w:r>
    </w:p>
    <w:p w14:paraId="5A95C1E8"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1710EC87" w14:textId="77777777" w:rsidR="00896DDA" w:rsidRPr="00283380" w:rsidRDefault="00896DDA" w:rsidP="00283380">
      <w:pPr>
        <w:pStyle w:val="ListParagraph"/>
        <w:numPr>
          <w:ilvl w:val="0"/>
          <w:numId w:val="3"/>
        </w:numPr>
        <w:tabs>
          <w:tab w:val="left" w:pos="-1440"/>
          <w:tab w:val="left" w:pos="-720"/>
          <w:tab w:val="left" w:pos="0"/>
          <w:tab w:val="left" w:pos="504"/>
          <w:tab w:val="left" w:pos="1440"/>
        </w:tabs>
        <w:suppressAutoHyphens/>
        <w:jc w:val="both"/>
        <w:rPr>
          <w:szCs w:val="24"/>
        </w:rPr>
      </w:pPr>
      <w:r w:rsidRPr="00283380">
        <w:rPr>
          <w:szCs w:val="24"/>
        </w:rPr>
        <w:t>Create a graph in Excel by p</w:t>
      </w:r>
      <w:r w:rsidR="00103B84" w:rsidRPr="00283380">
        <w:rPr>
          <w:szCs w:val="24"/>
        </w:rPr>
        <w:t>lot</w:t>
      </w:r>
      <w:r w:rsidRPr="00283380">
        <w:rPr>
          <w:szCs w:val="24"/>
        </w:rPr>
        <w:t>ting</w:t>
      </w:r>
      <w:r w:rsidR="00103B84" w:rsidRPr="00283380">
        <w:rPr>
          <w:szCs w:val="24"/>
        </w:rPr>
        <w:t xml:space="preserve"> Celsius temperature against Fahrenheit temperature.  Use the points given </w:t>
      </w:r>
      <w:r w:rsidRPr="00283380">
        <w:rPr>
          <w:szCs w:val="24"/>
        </w:rPr>
        <w:t>in</w:t>
      </w:r>
      <w:r w:rsidR="00103B84" w:rsidRPr="00283380">
        <w:rPr>
          <w:szCs w:val="24"/>
        </w:rPr>
        <w:t xml:space="preserve"> </w:t>
      </w:r>
      <w:r w:rsidRPr="00283380">
        <w:rPr>
          <w:szCs w:val="24"/>
        </w:rPr>
        <w:t>Table</w:t>
      </w:r>
      <w:r w:rsidR="00103B84" w:rsidRPr="00283380">
        <w:rPr>
          <w:szCs w:val="24"/>
        </w:rPr>
        <w:t xml:space="preserve"> 1, and any additional points, if you wish.  Your instructor will give guidelines for plotting graphs.  However, in general, you do the following:</w:t>
      </w:r>
    </w:p>
    <w:p w14:paraId="7D5CBAEE" w14:textId="11B488E7" w:rsidR="00F13B69" w:rsidRPr="00283380" w:rsidRDefault="00103B84" w:rsidP="00283380">
      <w:pPr>
        <w:pStyle w:val="ListParagraph"/>
        <w:numPr>
          <w:ilvl w:val="0"/>
          <w:numId w:val="2"/>
        </w:numPr>
        <w:tabs>
          <w:tab w:val="left" w:pos="-1440"/>
          <w:tab w:val="left" w:pos="-720"/>
          <w:tab w:val="left" w:pos="0"/>
          <w:tab w:val="left" w:pos="504"/>
          <w:tab w:val="left" w:pos="1440"/>
        </w:tabs>
        <w:suppressAutoHyphens/>
        <w:jc w:val="both"/>
        <w:rPr>
          <w:szCs w:val="24"/>
        </w:rPr>
      </w:pPr>
      <w:r w:rsidRPr="00283380">
        <w:rPr>
          <w:szCs w:val="24"/>
        </w:rPr>
        <w:t xml:space="preserve">Spread the data over the axes so that as much of the graph </w:t>
      </w:r>
      <w:r w:rsidR="00CD3C0A" w:rsidRPr="00283380">
        <w:rPr>
          <w:szCs w:val="24"/>
        </w:rPr>
        <w:t>space</w:t>
      </w:r>
      <w:r w:rsidRPr="00283380">
        <w:rPr>
          <w:szCs w:val="24"/>
        </w:rPr>
        <w:t xml:space="preserve"> as possible is used.  </w:t>
      </w:r>
    </w:p>
    <w:p w14:paraId="159995B4" w14:textId="79B45D38" w:rsidR="00F13B69" w:rsidRPr="00283380" w:rsidRDefault="00F13B69" w:rsidP="00283380">
      <w:pPr>
        <w:pStyle w:val="ListParagraph"/>
        <w:numPr>
          <w:ilvl w:val="0"/>
          <w:numId w:val="2"/>
        </w:numPr>
        <w:tabs>
          <w:tab w:val="left" w:pos="-1440"/>
          <w:tab w:val="left" w:pos="-720"/>
          <w:tab w:val="left" w:pos="0"/>
          <w:tab w:val="left" w:pos="504"/>
          <w:tab w:val="left" w:pos="1440"/>
        </w:tabs>
        <w:suppressAutoHyphens/>
        <w:jc w:val="both"/>
        <w:rPr>
          <w:szCs w:val="24"/>
        </w:rPr>
      </w:pPr>
      <w:r w:rsidRPr="00283380">
        <w:rPr>
          <w:szCs w:val="24"/>
        </w:rPr>
        <w:t>T</w:t>
      </w:r>
      <w:r w:rsidR="00103B84" w:rsidRPr="00283380">
        <w:rPr>
          <w:szCs w:val="24"/>
        </w:rPr>
        <w:t xml:space="preserve">here is no need for the axes to go to </w:t>
      </w:r>
      <w:r w:rsidR="00896DDA" w:rsidRPr="00283380">
        <w:rPr>
          <w:szCs w:val="24"/>
        </w:rPr>
        <w:t>zero if</w:t>
      </w:r>
      <w:r w:rsidR="00103B84" w:rsidRPr="00283380">
        <w:rPr>
          <w:szCs w:val="24"/>
        </w:rPr>
        <w:t xml:space="preserve"> the data are far from zero</w:t>
      </w:r>
      <w:r w:rsidRPr="00283380">
        <w:rPr>
          <w:szCs w:val="24"/>
        </w:rPr>
        <w:t xml:space="preserve">, as </w:t>
      </w:r>
      <w:r w:rsidR="006F40ED" w:rsidRPr="00283380">
        <w:rPr>
          <w:szCs w:val="24"/>
        </w:rPr>
        <w:t>shown</w:t>
      </w:r>
      <w:r w:rsidRPr="00283380">
        <w:rPr>
          <w:szCs w:val="24"/>
        </w:rPr>
        <w:t xml:space="preserve"> in Figures 1 and 2.</w:t>
      </w:r>
    </w:p>
    <w:p w14:paraId="36E2FE2E" w14:textId="77777777" w:rsidR="006F40ED" w:rsidRPr="00283380" w:rsidRDefault="00103B84" w:rsidP="00283380">
      <w:pPr>
        <w:pStyle w:val="ListParagraph"/>
        <w:numPr>
          <w:ilvl w:val="0"/>
          <w:numId w:val="2"/>
        </w:numPr>
        <w:tabs>
          <w:tab w:val="left" w:pos="-1440"/>
          <w:tab w:val="left" w:pos="-720"/>
          <w:tab w:val="left" w:pos="0"/>
          <w:tab w:val="left" w:pos="504"/>
          <w:tab w:val="left" w:pos="1440"/>
        </w:tabs>
        <w:suppressAutoHyphens/>
        <w:jc w:val="both"/>
        <w:rPr>
          <w:szCs w:val="24"/>
        </w:rPr>
      </w:pPr>
      <w:r w:rsidRPr="00283380">
        <w:rPr>
          <w:szCs w:val="24"/>
        </w:rPr>
        <w:t>Label the axes with</w:t>
      </w:r>
      <w:r w:rsidR="00F13B69" w:rsidRPr="00283380">
        <w:rPr>
          <w:szCs w:val="24"/>
        </w:rPr>
        <w:t xml:space="preserve"> the names of the parameter and the units. </w:t>
      </w:r>
      <w:r w:rsidRPr="00283380">
        <w:rPr>
          <w:szCs w:val="24"/>
        </w:rPr>
        <w:t xml:space="preserve"> </w:t>
      </w:r>
    </w:p>
    <w:p w14:paraId="440D6200" w14:textId="3A2D8AB4" w:rsidR="00103B84" w:rsidRPr="00283380" w:rsidRDefault="006F40ED" w:rsidP="00283380">
      <w:pPr>
        <w:pStyle w:val="ListParagraph"/>
        <w:numPr>
          <w:ilvl w:val="0"/>
          <w:numId w:val="2"/>
        </w:numPr>
        <w:tabs>
          <w:tab w:val="left" w:pos="-1440"/>
          <w:tab w:val="left" w:pos="-720"/>
          <w:tab w:val="left" w:pos="0"/>
          <w:tab w:val="left" w:pos="504"/>
          <w:tab w:val="left" w:pos="1440"/>
        </w:tabs>
        <w:suppressAutoHyphens/>
        <w:jc w:val="both"/>
        <w:rPr>
          <w:szCs w:val="24"/>
        </w:rPr>
      </w:pPr>
      <w:r w:rsidRPr="00283380">
        <w:rPr>
          <w:szCs w:val="24"/>
        </w:rPr>
        <w:t xml:space="preserve">Place a title at the top of the graph. </w:t>
      </w:r>
    </w:p>
    <w:p w14:paraId="6C0A2F1E" w14:textId="77777777" w:rsidR="00DA0AC6" w:rsidRDefault="006F40ED" w:rsidP="00DA0AC6">
      <w:pPr>
        <w:pStyle w:val="ListParagraph"/>
        <w:numPr>
          <w:ilvl w:val="0"/>
          <w:numId w:val="3"/>
        </w:numPr>
        <w:tabs>
          <w:tab w:val="left" w:pos="-1440"/>
          <w:tab w:val="left" w:pos="-720"/>
          <w:tab w:val="left" w:pos="0"/>
          <w:tab w:val="left" w:pos="504"/>
          <w:tab w:val="left" w:pos="1440"/>
        </w:tabs>
        <w:suppressAutoHyphens/>
        <w:jc w:val="both"/>
        <w:rPr>
          <w:szCs w:val="24"/>
        </w:rPr>
      </w:pPr>
      <w:r w:rsidRPr="00283380">
        <w:rPr>
          <w:szCs w:val="24"/>
        </w:rPr>
        <w:t xml:space="preserve">Write the equation of the line in terms of </w:t>
      </w:r>
      <w:r w:rsidRPr="00283380">
        <w:sym w:font="Symbol" w:char="F0B0"/>
      </w:r>
      <w:r w:rsidRPr="00283380">
        <w:rPr>
          <w:szCs w:val="24"/>
        </w:rPr>
        <w:t xml:space="preserve">C and </w:t>
      </w:r>
      <w:r w:rsidRPr="00283380">
        <w:sym w:font="Symbol" w:char="F0B0"/>
      </w:r>
      <w:r w:rsidRPr="00283380">
        <w:rPr>
          <w:szCs w:val="24"/>
        </w:rPr>
        <w:t>F.</w:t>
      </w:r>
    </w:p>
    <w:p w14:paraId="7EA675DA" w14:textId="5DBE84E9" w:rsidR="00F001B7" w:rsidRPr="00DA0AC6" w:rsidRDefault="00DA0AC6" w:rsidP="00DA0AC6">
      <w:pPr>
        <w:tabs>
          <w:tab w:val="left" w:pos="-1440"/>
          <w:tab w:val="left" w:pos="-720"/>
          <w:tab w:val="left" w:pos="0"/>
          <w:tab w:val="left" w:pos="504"/>
          <w:tab w:val="left" w:pos="1440"/>
        </w:tabs>
        <w:suppressAutoHyphens/>
        <w:spacing w:line="276" w:lineRule="auto"/>
        <w:ind w:left="360"/>
        <w:jc w:val="both"/>
        <w:rPr>
          <w:szCs w:val="24"/>
        </w:rPr>
      </w:pPr>
      <w:r w:rsidRPr="00DA0AC6">
        <w:rPr>
          <w:szCs w:val="24"/>
        </w:rPr>
        <w:t xml:space="preserve"> </w:t>
      </w:r>
    </w:p>
    <w:p w14:paraId="435D22A0" w14:textId="64CC79D0" w:rsidR="00103B84" w:rsidRPr="00283380" w:rsidRDefault="006F40ED" w:rsidP="00DA0AC6">
      <w:pPr>
        <w:pStyle w:val="ListParagraph"/>
        <w:numPr>
          <w:ilvl w:val="0"/>
          <w:numId w:val="3"/>
        </w:numPr>
        <w:tabs>
          <w:tab w:val="left" w:pos="-1440"/>
          <w:tab w:val="left" w:pos="-720"/>
          <w:tab w:val="left" w:pos="0"/>
          <w:tab w:val="left" w:pos="504"/>
          <w:tab w:val="left" w:pos="1440"/>
        </w:tabs>
        <w:suppressAutoHyphens/>
        <w:jc w:val="both"/>
        <w:rPr>
          <w:szCs w:val="24"/>
        </w:rPr>
      </w:pPr>
      <w:r w:rsidRPr="00283380">
        <w:rPr>
          <w:szCs w:val="24"/>
        </w:rPr>
        <w:t>What is the</w:t>
      </w:r>
      <w:r w:rsidR="00103B84" w:rsidRPr="00283380">
        <w:rPr>
          <w:szCs w:val="24"/>
        </w:rPr>
        <w:t xml:space="preserve"> slope of the line </w:t>
      </w:r>
      <w:r w:rsidR="00385170" w:rsidRPr="00283380">
        <w:rPr>
          <w:szCs w:val="24"/>
        </w:rPr>
        <w:t xml:space="preserve">including </w:t>
      </w:r>
      <w:r w:rsidR="00103B84" w:rsidRPr="00283380">
        <w:rPr>
          <w:szCs w:val="24"/>
        </w:rPr>
        <w:t xml:space="preserve">the </w:t>
      </w:r>
      <w:r w:rsidR="00103B84" w:rsidRPr="00283380">
        <w:rPr>
          <w:b/>
          <w:szCs w:val="24"/>
        </w:rPr>
        <w:t>unit</w:t>
      </w:r>
      <w:r w:rsidR="00385170" w:rsidRPr="00283380">
        <w:rPr>
          <w:szCs w:val="24"/>
        </w:rPr>
        <w:t>?</w:t>
      </w:r>
      <w:r w:rsidR="00DA0AC6" w:rsidRPr="00283380">
        <w:rPr>
          <w:szCs w:val="24"/>
        </w:rPr>
        <w:t xml:space="preserve"> </w:t>
      </w:r>
    </w:p>
    <w:p w14:paraId="670626C5" w14:textId="44770ABC" w:rsidR="00103B84" w:rsidRPr="00283380" w:rsidRDefault="00103B84" w:rsidP="00283380">
      <w:pPr>
        <w:pStyle w:val="ListParagraph"/>
        <w:numPr>
          <w:ilvl w:val="0"/>
          <w:numId w:val="3"/>
        </w:numPr>
        <w:tabs>
          <w:tab w:val="left" w:pos="-1440"/>
          <w:tab w:val="left" w:pos="-720"/>
          <w:tab w:val="left" w:pos="0"/>
          <w:tab w:val="left" w:pos="504"/>
          <w:tab w:val="left" w:pos="1440"/>
        </w:tabs>
        <w:suppressAutoHyphens/>
        <w:jc w:val="both"/>
        <w:rPr>
          <w:szCs w:val="24"/>
        </w:rPr>
      </w:pPr>
      <w:r w:rsidRPr="00283380">
        <w:rPr>
          <w:szCs w:val="24"/>
        </w:rPr>
        <w:lastRenderedPageBreak/>
        <w:t xml:space="preserve">Read the value of the x and y intercepts </w:t>
      </w:r>
      <w:r w:rsidR="00385170" w:rsidRPr="00283380">
        <w:rPr>
          <w:szCs w:val="24"/>
        </w:rPr>
        <w:t>from</w:t>
      </w:r>
      <w:r w:rsidRPr="00283380">
        <w:rPr>
          <w:szCs w:val="24"/>
        </w:rPr>
        <w:t xml:space="preserve"> the graph.  Report these values with </w:t>
      </w:r>
      <w:r w:rsidRPr="00283380">
        <w:rPr>
          <w:b/>
          <w:szCs w:val="24"/>
        </w:rPr>
        <w:t>units!</w:t>
      </w:r>
      <w:r w:rsidR="00CD3C0A" w:rsidRPr="00283380">
        <w:rPr>
          <w:szCs w:val="24"/>
        </w:rPr>
        <w:t xml:space="preserve"> Notice that in this graph, the origin (0</w:t>
      </w:r>
      <w:proofErr w:type="gramStart"/>
      <w:r w:rsidR="00CD3C0A" w:rsidRPr="00283380">
        <w:rPr>
          <w:szCs w:val="24"/>
        </w:rPr>
        <w:t>,0</w:t>
      </w:r>
      <w:proofErr w:type="gramEnd"/>
      <w:r w:rsidR="00CD3C0A" w:rsidRPr="00283380">
        <w:rPr>
          <w:szCs w:val="24"/>
        </w:rPr>
        <w:t xml:space="preserve">) of the graph is </w:t>
      </w:r>
      <w:r w:rsidR="00CD3C0A" w:rsidRPr="00283380">
        <w:rPr>
          <w:b/>
          <w:szCs w:val="24"/>
        </w:rPr>
        <w:t>NOT</w:t>
      </w:r>
      <w:r w:rsidR="00CD3C0A" w:rsidRPr="00283380">
        <w:rPr>
          <w:szCs w:val="24"/>
        </w:rPr>
        <w:t xml:space="preserve"> at the lower left corner of the page, because both x and y may have negative values.</w:t>
      </w:r>
    </w:p>
    <w:p w14:paraId="22CC8435" w14:textId="77777777" w:rsidR="00385170" w:rsidRPr="00283380" w:rsidRDefault="00385170" w:rsidP="00283380">
      <w:pPr>
        <w:tabs>
          <w:tab w:val="left" w:pos="-1440"/>
          <w:tab w:val="left" w:pos="-720"/>
          <w:tab w:val="left" w:pos="0"/>
          <w:tab w:val="left" w:pos="504"/>
          <w:tab w:val="left" w:pos="1440"/>
        </w:tabs>
        <w:suppressAutoHyphens/>
        <w:jc w:val="both"/>
        <w:rPr>
          <w:szCs w:val="24"/>
        </w:rPr>
      </w:pPr>
    </w:p>
    <w:p w14:paraId="04A5398D" w14:textId="09D43428" w:rsidR="00103B84" w:rsidRPr="00283380" w:rsidRDefault="00385170" w:rsidP="00283380">
      <w:pPr>
        <w:pStyle w:val="ListParagraph"/>
        <w:numPr>
          <w:ilvl w:val="0"/>
          <w:numId w:val="3"/>
        </w:numPr>
        <w:tabs>
          <w:tab w:val="left" w:pos="-1440"/>
          <w:tab w:val="left" w:pos="-720"/>
          <w:tab w:val="left" w:pos="0"/>
          <w:tab w:val="left" w:pos="504"/>
          <w:tab w:val="left" w:pos="1440"/>
        </w:tabs>
        <w:suppressAutoHyphens/>
        <w:jc w:val="both"/>
        <w:rPr>
          <w:b/>
          <w:szCs w:val="24"/>
        </w:rPr>
      </w:pPr>
      <w:r w:rsidRPr="00283380">
        <w:rPr>
          <w:szCs w:val="24"/>
        </w:rPr>
        <w:t>What Celsius scale is equivalent to 212</w:t>
      </w:r>
      <w:r w:rsidRPr="00283380">
        <w:sym w:font="Symbol" w:char="F0B0"/>
      </w:r>
      <w:r w:rsidRPr="00283380">
        <w:rPr>
          <w:szCs w:val="24"/>
        </w:rPr>
        <w:t xml:space="preserve">F (read from the graph)? </w:t>
      </w:r>
      <w:r w:rsidR="00103B84" w:rsidRPr="00283380">
        <w:rPr>
          <w:szCs w:val="24"/>
        </w:rPr>
        <w:t>Check your equation by using it to calculate the Celsius</w:t>
      </w:r>
      <w:r w:rsidRPr="00283380">
        <w:rPr>
          <w:szCs w:val="24"/>
        </w:rPr>
        <w:t xml:space="preserve"> equivalent of 212</w:t>
      </w:r>
      <w:r w:rsidRPr="00283380">
        <w:sym w:font="Symbol" w:char="F0B0"/>
      </w:r>
      <w:r w:rsidRPr="00283380">
        <w:rPr>
          <w:szCs w:val="24"/>
        </w:rPr>
        <w:t>F.</w:t>
      </w:r>
    </w:p>
    <w:p w14:paraId="2CE197E2" w14:textId="77777777" w:rsidR="00385170" w:rsidRPr="00283380" w:rsidRDefault="00385170" w:rsidP="00283380">
      <w:pPr>
        <w:tabs>
          <w:tab w:val="left" w:pos="-1440"/>
          <w:tab w:val="left" w:pos="-720"/>
          <w:tab w:val="left" w:pos="0"/>
          <w:tab w:val="left" w:pos="504"/>
          <w:tab w:val="left" w:pos="1440"/>
        </w:tabs>
        <w:suppressAutoHyphens/>
        <w:jc w:val="both"/>
        <w:rPr>
          <w:b/>
          <w:szCs w:val="24"/>
        </w:rPr>
      </w:pPr>
    </w:p>
    <w:p w14:paraId="519D76BE" w14:textId="7AE7406A" w:rsidR="00103B84" w:rsidRPr="00283380" w:rsidRDefault="00103B84" w:rsidP="00283380">
      <w:pPr>
        <w:pStyle w:val="Heading2"/>
        <w:jc w:val="both"/>
        <w:rPr>
          <w:rFonts w:ascii="Times New Roman" w:hAnsi="Times New Roman" w:cs="Times New Roman"/>
          <w:b/>
          <w:bCs/>
        </w:rPr>
      </w:pPr>
      <w:r w:rsidRPr="00283380">
        <w:rPr>
          <w:rFonts w:ascii="Times New Roman" w:hAnsi="Times New Roman" w:cs="Times New Roman"/>
          <w:b/>
          <w:bCs/>
        </w:rPr>
        <w:t>INVERSE FUNCTIONS:  THE HYPERBOLA</w:t>
      </w:r>
    </w:p>
    <w:p w14:paraId="149F2629" w14:textId="77777777" w:rsidR="00385170" w:rsidRPr="00283380" w:rsidRDefault="00385170" w:rsidP="00283380">
      <w:pPr>
        <w:tabs>
          <w:tab w:val="left" w:pos="-1440"/>
          <w:tab w:val="left" w:pos="-720"/>
          <w:tab w:val="left" w:pos="0"/>
          <w:tab w:val="left" w:pos="504"/>
          <w:tab w:val="left" w:pos="1440"/>
        </w:tabs>
        <w:suppressAutoHyphens/>
        <w:jc w:val="both"/>
        <w:rPr>
          <w:b/>
          <w:szCs w:val="24"/>
        </w:rPr>
      </w:pPr>
    </w:p>
    <w:p w14:paraId="79252B13" w14:textId="468409DE"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ab/>
        <w:t>Figure 2</w:t>
      </w:r>
      <w:r w:rsidR="00CD3C0A" w:rsidRPr="00283380">
        <w:rPr>
          <w:szCs w:val="24"/>
        </w:rPr>
        <w:t>,</w:t>
      </w:r>
      <w:r w:rsidRPr="00283380">
        <w:rPr>
          <w:szCs w:val="24"/>
        </w:rPr>
        <w:t xml:space="preserve"> </w:t>
      </w:r>
      <w:r w:rsidR="00CD3C0A" w:rsidRPr="00283380">
        <w:rPr>
          <w:szCs w:val="24"/>
        </w:rPr>
        <w:t xml:space="preserve">on the next page, </w:t>
      </w:r>
      <w:r w:rsidRPr="00283380">
        <w:rPr>
          <w:szCs w:val="24"/>
        </w:rPr>
        <w:t>gives the graph of the density of oxygen gas against the temperature of the gas</w:t>
      </w:r>
      <w:r w:rsidR="00CD3C0A" w:rsidRPr="00283380">
        <w:rPr>
          <w:szCs w:val="24"/>
        </w:rPr>
        <w:t xml:space="preserve"> using data shown in Table 2</w:t>
      </w:r>
      <w:r w:rsidRPr="00283380">
        <w:rPr>
          <w:szCs w:val="24"/>
        </w:rPr>
        <w:t xml:space="preserve">.  Notice that as temperature </w:t>
      </w:r>
      <w:r w:rsidRPr="00283380">
        <w:rPr>
          <w:b/>
          <w:szCs w:val="24"/>
        </w:rPr>
        <w:t>increases,</w:t>
      </w:r>
      <w:r w:rsidRPr="00283380">
        <w:rPr>
          <w:szCs w:val="24"/>
        </w:rPr>
        <w:t xml:space="preserve"> density </w:t>
      </w:r>
      <w:r w:rsidRPr="00283380">
        <w:rPr>
          <w:b/>
          <w:szCs w:val="24"/>
        </w:rPr>
        <w:t>decreases</w:t>
      </w:r>
      <w:r w:rsidRPr="00283380">
        <w:rPr>
          <w:szCs w:val="24"/>
        </w:rPr>
        <w:t>;</w:t>
      </w:r>
      <w:r w:rsidRPr="00283380">
        <w:rPr>
          <w:b/>
          <w:szCs w:val="24"/>
        </w:rPr>
        <w:t xml:space="preserve"> </w:t>
      </w:r>
      <w:r w:rsidRPr="00283380">
        <w:rPr>
          <w:szCs w:val="24"/>
        </w:rPr>
        <w:t>a function of this kind is called</w:t>
      </w:r>
      <w:r w:rsidRPr="00283380">
        <w:rPr>
          <w:b/>
          <w:szCs w:val="24"/>
        </w:rPr>
        <w:t xml:space="preserve"> inverse.</w:t>
      </w:r>
      <w:r w:rsidR="00385170" w:rsidRPr="00283380">
        <w:rPr>
          <w:b/>
          <w:szCs w:val="24"/>
        </w:rPr>
        <w:t xml:space="preserve"> </w:t>
      </w:r>
      <w:r w:rsidRPr="00283380">
        <w:rPr>
          <w:szCs w:val="24"/>
        </w:rPr>
        <w:t xml:space="preserve">If the relationship between y and x is </w:t>
      </w:r>
      <w:r w:rsidRPr="00283380">
        <w:rPr>
          <w:b/>
          <w:szCs w:val="24"/>
        </w:rPr>
        <w:t>inverse</w:t>
      </w:r>
      <w:r w:rsidRPr="00283380">
        <w:rPr>
          <w:szCs w:val="24"/>
        </w:rPr>
        <w:t xml:space="preserve">, y is proportional to 1/x, and the graph of y vs. x is a </w:t>
      </w:r>
      <w:r w:rsidRPr="00283380">
        <w:rPr>
          <w:b/>
          <w:bCs/>
          <w:szCs w:val="24"/>
        </w:rPr>
        <w:t>hyperbola</w:t>
      </w:r>
      <w:r w:rsidRPr="00283380">
        <w:rPr>
          <w:szCs w:val="24"/>
        </w:rPr>
        <w:t>.  The equation is</w:t>
      </w:r>
    </w:p>
    <w:p w14:paraId="527B6835" w14:textId="77777777" w:rsidR="00BD18DB" w:rsidRPr="00283380" w:rsidRDefault="00BD18DB" w:rsidP="00283380">
      <w:pPr>
        <w:tabs>
          <w:tab w:val="left" w:pos="-1440"/>
          <w:tab w:val="left" w:pos="-720"/>
          <w:tab w:val="left" w:pos="0"/>
          <w:tab w:val="left" w:pos="504"/>
          <w:tab w:val="left" w:pos="1440"/>
        </w:tabs>
        <w:suppressAutoHyphens/>
        <w:jc w:val="both"/>
        <w:rPr>
          <w:b/>
          <w:szCs w:val="24"/>
        </w:rPr>
      </w:pPr>
    </w:p>
    <w:p w14:paraId="64D8A1BC" w14:textId="54C7692A" w:rsidR="002F0E70" w:rsidRPr="00283380" w:rsidRDefault="00103B84" w:rsidP="00283380">
      <w:pPr>
        <w:tabs>
          <w:tab w:val="center" w:pos="4680"/>
        </w:tabs>
        <w:suppressAutoHyphens/>
        <w:jc w:val="center"/>
        <w:rPr>
          <w:szCs w:val="24"/>
        </w:rPr>
      </w:pPr>
      <w:proofErr w:type="spellStart"/>
      <w:proofErr w:type="gramStart"/>
      <w:r w:rsidRPr="00283380">
        <w:rPr>
          <w:szCs w:val="24"/>
        </w:rPr>
        <w:t>xy</w:t>
      </w:r>
      <w:proofErr w:type="spellEnd"/>
      <w:proofErr w:type="gramEnd"/>
      <w:r w:rsidRPr="00283380">
        <w:rPr>
          <w:szCs w:val="24"/>
        </w:rPr>
        <w:t xml:space="preserve"> = k</w:t>
      </w:r>
      <w:r w:rsidR="002F0E70" w:rsidRPr="00283380">
        <w:rPr>
          <w:szCs w:val="24"/>
        </w:rPr>
        <w:t>, or</w:t>
      </w:r>
    </w:p>
    <w:p w14:paraId="011A4229" w14:textId="77777777" w:rsidR="002F0E70" w:rsidRPr="00283380" w:rsidRDefault="002F0E70" w:rsidP="00283380">
      <w:pPr>
        <w:tabs>
          <w:tab w:val="center" w:pos="4680"/>
        </w:tabs>
        <w:suppressAutoHyphens/>
        <w:jc w:val="center"/>
        <w:rPr>
          <w:szCs w:val="24"/>
        </w:rPr>
      </w:pPr>
    </w:p>
    <w:p w14:paraId="21F280CC" w14:textId="21D0DDC5" w:rsidR="00103B84" w:rsidRPr="00283380" w:rsidRDefault="00103B84" w:rsidP="00283380">
      <w:pPr>
        <w:tabs>
          <w:tab w:val="center" w:pos="4680"/>
        </w:tabs>
        <w:suppressAutoHyphens/>
        <w:jc w:val="center"/>
        <w:rPr>
          <w:szCs w:val="24"/>
        </w:rPr>
      </w:pPr>
      <w:r w:rsidRPr="00283380">
        <w:rPr>
          <w:szCs w:val="24"/>
        </w:rPr>
        <w:t xml:space="preserve">y = </w:t>
      </w:r>
      <w:proofErr w:type="gramStart"/>
      <w:r w:rsidRPr="00283380">
        <w:rPr>
          <w:szCs w:val="24"/>
        </w:rPr>
        <w:t>k(</w:t>
      </w:r>
      <w:proofErr w:type="gramEnd"/>
      <w:r w:rsidRPr="00283380">
        <w:rPr>
          <w:szCs w:val="24"/>
        </w:rPr>
        <w:t>1/x)</w:t>
      </w:r>
    </w:p>
    <w:p w14:paraId="041E91D2" w14:textId="77777777" w:rsidR="00BD18DB" w:rsidRPr="00283380" w:rsidRDefault="00BD18DB" w:rsidP="00283380">
      <w:pPr>
        <w:tabs>
          <w:tab w:val="center" w:pos="4680"/>
        </w:tabs>
        <w:suppressAutoHyphens/>
        <w:jc w:val="both"/>
        <w:rPr>
          <w:szCs w:val="24"/>
        </w:rPr>
      </w:pPr>
    </w:p>
    <w:p w14:paraId="2B6FDDC4" w14:textId="77777777" w:rsidR="00DA0AC6" w:rsidRDefault="00103B84" w:rsidP="00283380">
      <w:pPr>
        <w:tabs>
          <w:tab w:val="left" w:pos="-1440"/>
          <w:tab w:val="left" w:pos="-720"/>
          <w:tab w:val="left" w:pos="0"/>
          <w:tab w:val="left" w:pos="504"/>
          <w:tab w:val="left" w:pos="1440"/>
        </w:tabs>
        <w:suppressAutoHyphens/>
        <w:jc w:val="both"/>
        <w:rPr>
          <w:szCs w:val="24"/>
        </w:rPr>
      </w:pPr>
      <w:r w:rsidRPr="00283380">
        <w:rPr>
          <w:szCs w:val="24"/>
        </w:rPr>
        <w:t xml:space="preserve">Here k is a constant, often called a </w:t>
      </w:r>
      <w:r w:rsidRPr="00283380">
        <w:rPr>
          <w:b/>
          <w:szCs w:val="24"/>
        </w:rPr>
        <w:t>proportionality</w:t>
      </w:r>
      <w:r w:rsidRPr="00283380">
        <w:rPr>
          <w:szCs w:val="24"/>
        </w:rPr>
        <w:t xml:space="preserve"> constant.  If experimental data are plotted,</w:t>
      </w:r>
      <w:r w:rsidR="003D746E" w:rsidRPr="00283380">
        <w:rPr>
          <w:szCs w:val="24"/>
        </w:rPr>
        <w:t xml:space="preserve"> </w:t>
      </w:r>
      <w:r w:rsidRPr="00283380">
        <w:rPr>
          <w:szCs w:val="24"/>
        </w:rPr>
        <w:t xml:space="preserve">a curve that tapers off at the axes </w:t>
      </w:r>
      <w:r w:rsidR="003D746E" w:rsidRPr="00283380">
        <w:rPr>
          <w:szCs w:val="24"/>
        </w:rPr>
        <w:t xml:space="preserve">should result </w:t>
      </w:r>
      <w:r w:rsidRPr="00283380">
        <w:rPr>
          <w:szCs w:val="24"/>
        </w:rPr>
        <w:t>(see Figure 2)</w:t>
      </w:r>
      <w:r w:rsidR="003D746E" w:rsidRPr="00283380">
        <w:rPr>
          <w:szCs w:val="24"/>
        </w:rPr>
        <w:t xml:space="preserve">. An inverse plot can be used to </w:t>
      </w:r>
      <w:r w:rsidRPr="00283380">
        <w:rPr>
          <w:szCs w:val="24"/>
        </w:rPr>
        <w:t xml:space="preserve">test for a hyperbola.  If y is plotted against 1/x, and the </w:t>
      </w:r>
      <w:r w:rsidR="003D746E" w:rsidRPr="00283380">
        <w:rPr>
          <w:szCs w:val="24"/>
        </w:rPr>
        <w:t xml:space="preserve">resulting </w:t>
      </w:r>
      <w:r w:rsidRPr="00283380">
        <w:rPr>
          <w:szCs w:val="24"/>
        </w:rPr>
        <w:t xml:space="preserve">graph is a straight line </w:t>
      </w:r>
      <w:r w:rsidR="003D746E" w:rsidRPr="00283380">
        <w:rPr>
          <w:szCs w:val="24"/>
        </w:rPr>
        <w:t xml:space="preserve">and the </w:t>
      </w:r>
      <w:r w:rsidRPr="00283380">
        <w:rPr>
          <w:szCs w:val="24"/>
        </w:rPr>
        <w:t>y-intercept</w:t>
      </w:r>
      <w:r w:rsidR="003D746E" w:rsidRPr="00283380">
        <w:rPr>
          <w:szCs w:val="24"/>
        </w:rPr>
        <w:t xml:space="preserve"> is zero</w:t>
      </w:r>
      <w:r w:rsidRPr="00283380">
        <w:rPr>
          <w:szCs w:val="24"/>
        </w:rPr>
        <w:t xml:space="preserve">, then we can conclude that </w:t>
      </w:r>
      <w:proofErr w:type="spellStart"/>
      <w:r w:rsidRPr="00283380">
        <w:rPr>
          <w:szCs w:val="24"/>
        </w:rPr>
        <w:t>xy</w:t>
      </w:r>
      <w:proofErr w:type="spellEnd"/>
      <w:r w:rsidRPr="00283380">
        <w:rPr>
          <w:szCs w:val="24"/>
        </w:rPr>
        <w:t xml:space="preserve"> = k.</w:t>
      </w:r>
    </w:p>
    <w:p w14:paraId="7DBE1AA0" w14:textId="7D9B8363" w:rsidR="003D746E" w:rsidRPr="00283380" w:rsidRDefault="00DA0AC6" w:rsidP="00283380">
      <w:pPr>
        <w:tabs>
          <w:tab w:val="left" w:pos="-1440"/>
          <w:tab w:val="left" w:pos="-720"/>
          <w:tab w:val="left" w:pos="0"/>
          <w:tab w:val="left" w:pos="504"/>
          <w:tab w:val="left" w:pos="1440"/>
        </w:tabs>
        <w:suppressAutoHyphens/>
        <w:jc w:val="both"/>
        <w:rPr>
          <w:szCs w:val="24"/>
        </w:rPr>
      </w:pPr>
      <w:r w:rsidRPr="00283380">
        <w:rPr>
          <w:szCs w:val="24"/>
        </w:rPr>
        <w:t xml:space="preserve"> </w:t>
      </w:r>
    </w:p>
    <w:p w14:paraId="1AF0A443" w14:textId="288B9C59" w:rsidR="00103B84" w:rsidRPr="00283380" w:rsidRDefault="003D746E" w:rsidP="00283380">
      <w:pPr>
        <w:tabs>
          <w:tab w:val="center" w:pos="4680"/>
        </w:tabs>
        <w:suppressAutoHyphens/>
        <w:jc w:val="center"/>
        <w:rPr>
          <w:szCs w:val="24"/>
        </w:rPr>
      </w:pPr>
      <w:r w:rsidRPr="00283380">
        <w:rPr>
          <w:b/>
          <w:bCs/>
          <w:szCs w:val="24"/>
        </w:rPr>
        <w:t>Table 2</w:t>
      </w:r>
      <w:r w:rsidRPr="00283380">
        <w:rPr>
          <w:szCs w:val="24"/>
        </w:rPr>
        <w:t xml:space="preserve"> </w:t>
      </w:r>
      <w:r w:rsidR="00E367A3" w:rsidRPr="00283380">
        <w:rPr>
          <w:szCs w:val="24"/>
        </w:rPr>
        <w:t>The Change of Oxygen Gas Density with Temperature.</w:t>
      </w:r>
    </w:p>
    <w:tbl>
      <w:tblPr>
        <w:tblStyle w:val="TableGrid"/>
        <w:tblW w:w="0" w:type="auto"/>
        <w:jc w:val="center"/>
        <w:tblLayout w:type="fixed"/>
        <w:tblLook w:val="0000" w:firstRow="0" w:lastRow="0" w:firstColumn="0" w:lastColumn="0" w:noHBand="0" w:noVBand="0"/>
        <w:tblCaption w:val="table 2"/>
        <w:tblDescription w:val="Density, g/L Temperature, K 1/T, K-1&#10;2.8 137 0.00730&#10;1.4 273 0.00366&#10;0.94 405 0.00247&#10;0.70 548 0.00182&#10;"/>
      </w:tblPr>
      <w:tblGrid>
        <w:gridCol w:w="2453"/>
        <w:gridCol w:w="2402"/>
        <w:gridCol w:w="2250"/>
      </w:tblGrid>
      <w:tr w:rsidR="00103B84" w:rsidRPr="00283380" w14:paraId="7C83A81C" w14:textId="77777777" w:rsidTr="00DA0AC6">
        <w:trPr>
          <w:tblHeader/>
          <w:jc w:val="center"/>
        </w:trPr>
        <w:tc>
          <w:tcPr>
            <w:tcW w:w="2453" w:type="dxa"/>
          </w:tcPr>
          <w:p w14:paraId="1CDA6DB1"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Density, g/L</w:t>
            </w:r>
          </w:p>
        </w:tc>
        <w:tc>
          <w:tcPr>
            <w:tcW w:w="2402" w:type="dxa"/>
          </w:tcPr>
          <w:p w14:paraId="02AEE07E"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Temperature, K</w:t>
            </w:r>
          </w:p>
        </w:tc>
        <w:tc>
          <w:tcPr>
            <w:tcW w:w="2250" w:type="dxa"/>
          </w:tcPr>
          <w:p w14:paraId="09E6F64D"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1/T, K</w:t>
            </w:r>
            <w:r w:rsidRPr="00283380">
              <w:rPr>
                <w:szCs w:val="24"/>
                <w:vertAlign w:val="superscript"/>
              </w:rPr>
              <w:t>-1</w:t>
            </w:r>
          </w:p>
        </w:tc>
      </w:tr>
      <w:tr w:rsidR="00103B84" w:rsidRPr="00283380" w14:paraId="62ACBA3D" w14:textId="77777777" w:rsidTr="00DA0AC6">
        <w:trPr>
          <w:tblHeader/>
          <w:jc w:val="center"/>
        </w:trPr>
        <w:tc>
          <w:tcPr>
            <w:tcW w:w="2453" w:type="dxa"/>
          </w:tcPr>
          <w:p w14:paraId="61D53D96"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2.8</w:t>
            </w:r>
          </w:p>
        </w:tc>
        <w:tc>
          <w:tcPr>
            <w:tcW w:w="2402" w:type="dxa"/>
          </w:tcPr>
          <w:p w14:paraId="4CA88520"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137</w:t>
            </w:r>
          </w:p>
        </w:tc>
        <w:tc>
          <w:tcPr>
            <w:tcW w:w="2250" w:type="dxa"/>
          </w:tcPr>
          <w:p w14:paraId="7807EA19"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0.00730</w:t>
            </w:r>
          </w:p>
        </w:tc>
      </w:tr>
      <w:tr w:rsidR="00103B84" w:rsidRPr="00283380" w14:paraId="6AFFB5E3" w14:textId="77777777" w:rsidTr="00DA0AC6">
        <w:trPr>
          <w:tblHeader/>
          <w:jc w:val="center"/>
        </w:trPr>
        <w:tc>
          <w:tcPr>
            <w:tcW w:w="2453" w:type="dxa"/>
          </w:tcPr>
          <w:p w14:paraId="1771AB6D"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1.4</w:t>
            </w:r>
          </w:p>
        </w:tc>
        <w:tc>
          <w:tcPr>
            <w:tcW w:w="2402" w:type="dxa"/>
          </w:tcPr>
          <w:p w14:paraId="7ECA3256"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273</w:t>
            </w:r>
          </w:p>
        </w:tc>
        <w:tc>
          <w:tcPr>
            <w:tcW w:w="2250" w:type="dxa"/>
          </w:tcPr>
          <w:p w14:paraId="2DFA00DC"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0.00366</w:t>
            </w:r>
          </w:p>
        </w:tc>
      </w:tr>
      <w:tr w:rsidR="00103B84" w:rsidRPr="00283380" w14:paraId="054AC249" w14:textId="77777777" w:rsidTr="00DA0AC6">
        <w:trPr>
          <w:tblHeader/>
          <w:jc w:val="center"/>
        </w:trPr>
        <w:tc>
          <w:tcPr>
            <w:tcW w:w="2453" w:type="dxa"/>
          </w:tcPr>
          <w:p w14:paraId="6EF1A79E"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0.94</w:t>
            </w:r>
          </w:p>
        </w:tc>
        <w:tc>
          <w:tcPr>
            <w:tcW w:w="2402" w:type="dxa"/>
          </w:tcPr>
          <w:p w14:paraId="47B856CD"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405</w:t>
            </w:r>
          </w:p>
        </w:tc>
        <w:tc>
          <w:tcPr>
            <w:tcW w:w="2250" w:type="dxa"/>
          </w:tcPr>
          <w:p w14:paraId="05E6E0CD"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0.00247</w:t>
            </w:r>
          </w:p>
        </w:tc>
      </w:tr>
      <w:tr w:rsidR="00103B84" w:rsidRPr="00283380" w14:paraId="73470E7B" w14:textId="77777777" w:rsidTr="00DA0AC6">
        <w:trPr>
          <w:tblHeader/>
          <w:jc w:val="center"/>
        </w:trPr>
        <w:tc>
          <w:tcPr>
            <w:tcW w:w="2453" w:type="dxa"/>
          </w:tcPr>
          <w:p w14:paraId="200C2BA2"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0.70</w:t>
            </w:r>
          </w:p>
        </w:tc>
        <w:tc>
          <w:tcPr>
            <w:tcW w:w="2402" w:type="dxa"/>
          </w:tcPr>
          <w:p w14:paraId="0DF2B9C6"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548</w:t>
            </w:r>
          </w:p>
        </w:tc>
        <w:tc>
          <w:tcPr>
            <w:tcW w:w="2250" w:type="dxa"/>
          </w:tcPr>
          <w:p w14:paraId="33CDA531"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0.00182</w:t>
            </w:r>
          </w:p>
        </w:tc>
      </w:tr>
    </w:tbl>
    <w:p w14:paraId="0803820B"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09A08F21" w14:textId="77777777" w:rsidR="00103B84" w:rsidRPr="00283380" w:rsidRDefault="00103B84" w:rsidP="00283380">
      <w:pPr>
        <w:tabs>
          <w:tab w:val="left" w:pos="-1440"/>
          <w:tab w:val="left" w:pos="-720"/>
          <w:tab w:val="left" w:pos="0"/>
          <w:tab w:val="left" w:pos="504"/>
          <w:tab w:val="left" w:pos="1440"/>
        </w:tabs>
        <w:suppressAutoHyphens/>
        <w:jc w:val="center"/>
        <w:rPr>
          <w:szCs w:val="24"/>
        </w:rPr>
      </w:pPr>
      <w:r w:rsidRPr="00283380">
        <w:rPr>
          <w:noProof/>
          <w:szCs w:val="24"/>
        </w:rPr>
        <w:lastRenderedPageBreak/>
        <w:drawing>
          <wp:inline distT="0" distB="0" distL="0" distR="0" wp14:anchorId="77EFCD07" wp14:editId="6CE4D47A">
            <wp:extent cx="4392118" cy="4369633"/>
            <wp:effectExtent l="0" t="0" r="2540" b="0"/>
            <wp:docPr id="4" name="Picture 3" descr="Excel graph about density of oxygen gas on various temperatur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descr="Excel graph about density of oxygen gas on various temperatures."/>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1688" cy="4399052"/>
                    </a:xfrm>
                    <a:prstGeom prst="rect">
                      <a:avLst/>
                    </a:prstGeom>
                    <a:noFill/>
                    <a:ln>
                      <a:noFill/>
                    </a:ln>
                  </pic:spPr>
                </pic:pic>
              </a:graphicData>
            </a:graphic>
          </wp:inline>
        </w:drawing>
      </w:r>
    </w:p>
    <w:p w14:paraId="6F9FA221" w14:textId="0EF9BD9B" w:rsidR="00103B84" w:rsidRPr="00283380" w:rsidRDefault="00103B84" w:rsidP="00283380">
      <w:pPr>
        <w:tabs>
          <w:tab w:val="left" w:pos="-1440"/>
          <w:tab w:val="left" w:pos="-720"/>
          <w:tab w:val="left" w:pos="0"/>
          <w:tab w:val="left" w:pos="504"/>
          <w:tab w:val="left" w:pos="1440"/>
        </w:tabs>
        <w:suppressAutoHyphens/>
        <w:jc w:val="center"/>
        <w:rPr>
          <w:iCs/>
          <w:szCs w:val="24"/>
        </w:rPr>
      </w:pPr>
      <w:r w:rsidRPr="00283380">
        <w:rPr>
          <w:b/>
          <w:bCs/>
          <w:iCs/>
          <w:szCs w:val="24"/>
        </w:rPr>
        <w:t xml:space="preserve">Figure </w:t>
      </w:r>
      <w:r w:rsidR="00F001B7" w:rsidRPr="00283380">
        <w:rPr>
          <w:b/>
          <w:bCs/>
          <w:iCs/>
          <w:szCs w:val="24"/>
        </w:rPr>
        <w:t>2</w:t>
      </w:r>
      <w:r w:rsidR="00F001B7" w:rsidRPr="00283380">
        <w:rPr>
          <w:iCs/>
          <w:szCs w:val="24"/>
        </w:rPr>
        <w:t xml:space="preserve"> Density</w:t>
      </w:r>
      <w:r w:rsidRPr="00283380">
        <w:rPr>
          <w:iCs/>
          <w:szCs w:val="24"/>
        </w:rPr>
        <w:t xml:space="preserve"> of Oxygen</w:t>
      </w:r>
      <w:r w:rsidR="00F001B7" w:rsidRPr="00283380">
        <w:rPr>
          <w:iCs/>
          <w:szCs w:val="24"/>
        </w:rPr>
        <w:t xml:space="preserve"> with Temperature</w:t>
      </w:r>
    </w:p>
    <w:p w14:paraId="5A1BAE38"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72F77946"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1AF477F4" w14:textId="2DF9130A"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 xml:space="preserve">Notice that we can't connect the points by straight </w:t>
      </w:r>
      <w:r w:rsidR="00CD3C0A" w:rsidRPr="00283380">
        <w:rPr>
          <w:szCs w:val="24"/>
        </w:rPr>
        <w:t>lines, but</w:t>
      </w:r>
      <w:r w:rsidRPr="00283380">
        <w:rPr>
          <w:szCs w:val="24"/>
        </w:rPr>
        <w:t xml:space="preserve"> must draw the best curve we can through the data points.</w:t>
      </w:r>
    </w:p>
    <w:p w14:paraId="2FAA997E" w14:textId="77777777" w:rsidR="00103B84" w:rsidRPr="00283380" w:rsidRDefault="00103B84" w:rsidP="00283380">
      <w:pPr>
        <w:tabs>
          <w:tab w:val="left" w:pos="-1440"/>
          <w:tab w:val="left" w:pos="-720"/>
          <w:tab w:val="left" w:pos="0"/>
          <w:tab w:val="left" w:pos="504"/>
          <w:tab w:val="left" w:pos="1440"/>
        </w:tabs>
        <w:suppressAutoHyphens/>
        <w:jc w:val="both"/>
        <w:rPr>
          <w:b/>
          <w:szCs w:val="24"/>
          <w:u w:val="single"/>
        </w:rPr>
      </w:pPr>
    </w:p>
    <w:p w14:paraId="3ECF460C" w14:textId="0DE70663" w:rsidR="00103B84" w:rsidRPr="00283380" w:rsidRDefault="00103B84" w:rsidP="00283380">
      <w:pPr>
        <w:pStyle w:val="Heading2"/>
        <w:jc w:val="both"/>
        <w:rPr>
          <w:rFonts w:ascii="Times New Roman" w:hAnsi="Times New Roman" w:cs="Times New Roman"/>
          <w:b/>
          <w:bCs/>
        </w:rPr>
      </w:pPr>
      <w:r w:rsidRPr="00283380">
        <w:rPr>
          <w:rFonts w:ascii="Times New Roman" w:hAnsi="Times New Roman" w:cs="Times New Roman"/>
          <w:b/>
          <w:bCs/>
        </w:rPr>
        <w:t>Exercise 2</w:t>
      </w:r>
      <w:r w:rsidR="00F001B7" w:rsidRPr="00283380">
        <w:rPr>
          <w:rFonts w:ascii="Times New Roman" w:hAnsi="Times New Roman" w:cs="Times New Roman"/>
          <w:b/>
          <w:bCs/>
        </w:rPr>
        <w:t>. Density and Temperature</w:t>
      </w:r>
    </w:p>
    <w:p w14:paraId="1CD38CD3" w14:textId="77777777" w:rsidR="00F001B7" w:rsidRPr="00283380" w:rsidRDefault="00F001B7" w:rsidP="00283380">
      <w:pPr>
        <w:tabs>
          <w:tab w:val="left" w:pos="-1440"/>
          <w:tab w:val="left" w:pos="-720"/>
          <w:tab w:val="left" w:pos="0"/>
          <w:tab w:val="left" w:pos="504"/>
          <w:tab w:val="left" w:pos="1440"/>
        </w:tabs>
        <w:suppressAutoHyphens/>
        <w:jc w:val="both"/>
        <w:rPr>
          <w:szCs w:val="24"/>
        </w:rPr>
      </w:pPr>
    </w:p>
    <w:p w14:paraId="2E796E90" w14:textId="2C56DAF9" w:rsidR="00103B84" w:rsidRPr="00283380" w:rsidRDefault="00103B84" w:rsidP="00283380">
      <w:pPr>
        <w:pStyle w:val="ListParagraph"/>
        <w:numPr>
          <w:ilvl w:val="0"/>
          <w:numId w:val="5"/>
        </w:numPr>
        <w:tabs>
          <w:tab w:val="left" w:pos="-1440"/>
          <w:tab w:val="left" w:pos="-720"/>
          <w:tab w:val="left" w:pos="0"/>
          <w:tab w:val="left" w:pos="504"/>
          <w:tab w:val="left" w:pos="1440"/>
        </w:tabs>
        <w:suppressAutoHyphens/>
        <w:jc w:val="both"/>
        <w:rPr>
          <w:szCs w:val="24"/>
        </w:rPr>
      </w:pPr>
      <w:r w:rsidRPr="00283380">
        <w:rPr>
          <w:szCs w:val="24"/>
        </w:rPr>
        <w:t xml:space="preserve">The curve in Figure 2 suggests a hyperbola.  Test this by making the following graph:  plot density of oxygen gas on the y axis </w:t>
      </w:r>
      <w:r w:rsidR="00F001B7" w:rsidRPr="00283380">
        <w:rPr>
          <w:szCs w:val="24"/>
        </w:rPr>
        <w:t>and</w:t>
      </w:r>
      <w:r w:rsidRPr="00283380">
        <w:rPr>
          <w:szCs w:val="24"/>
        </w:rPr>
        <w:t xml:space="preserve"> 1/T (K</w:t>
      </w:r>
      <w:r w:rsidRPr="00283380">
        <w:rPr>
          <w:szCs w:val="24"/>
          <w:vertAlign w:val="superscript"/>
        </w:rPr>
        <w:t>–1</w:t>
      </w:r>
      <w:r w:rsidRPr="00283380">
        <w:rPr>
          <w:szCs w:val="24"/>
        </w:rPr>
        <w:t>) on the x axis.</w:t>
      </w:r>
    </w:p>
    <w:p w14:paraId="03934A15" w14:textId="77777777" w:rsidR="00103B84" w:rsidRPr="00283380" w:rsidRDefault="00103B84" w:rsidP="00DA0AC6">
      <w:pPr>
        <w:tabs>
          <w:tab w:val="left" w:pos="-1440"/>
          <w:tab w:val="left" w:pos="-720"/>
          <w:tab w:val="left" w:pos="0"/>
          <w:tab w:val="left" w:pos="504"/>
          <w:tab w:val="left" w:pos="1440"/>
        </w:tabs>
        <w:suppressAutoHyphens/>
        <w:spacing w:line="480" w:lineRule="auto"/>
        <w:jc w:val="both"/>
        <w:rPr>
          <w:szCs w:val="24"/>
        </w:rPr>
      </w:pPr>
    </w:p>
    <w:p w14:paraId="448DAAD8" w14:textId="360AEDEE" w:rsidR="00103B84" w:rsidRPr="00283380" w:rsidRDefault="00103B84" w:rsidP="00283380">
      <w:pPr>
        <w:pStyle w:val="ListParagraph"/>
        <w:numPr>
          <w:ilvl w:val="0"/>
          <w:numId w:val="5"/>
        </w:numPr>
        <w:tabs>
          <w:tab w:val="left" w:pos="-1440"/>
          <w:tab w:val="left" w:pos="-720"/>
          <w:tab w:val="left" w:pos="0"/>
          <w:tab w:val="left" w:pos="504"/>
          <w:tab w:val="left" w:pos="1440"/>
        </w:tabs>
        <w:suppressAutoHyphens/>
        <w:jc w:val="both"/>
        <w:rPr>
          <w:szCs w:val="24"/>
        </w:rPr>
      </w:pPr>
      <w:r w:rsidRPr="00283380">
        <w:rPr>
          <w:szCs w:val="24"/>
        </w:rPr>
        <w:t>Determine the slope of the resulting line, complete with</w:t>
      </w:r>
      <w:r w:rsidR="00335EBA" w:rsidRPr="00283380">
        <w:rPr>
          <w:szCs w:val="24"/>
        </w:rPr>
        <w:t xml:space="preserve"> the</w:t>
      </w:r>
      <w:r w:rsidRPr="00283380">
        <w:rPr>
          <w:szCs w:val="24"/>
        </w:rPr>
        <w:t xml:space="preserve"> </w:t>
      </w:r>
      <w:r w:rsidRPr="00283380">
        <w:rPr>
          <w:b/>
          <w:szCs w:val="24"/>
        </w:rPr>
        <w:t>unit</w:t>
      </w:r>
      <w:r w:rsidRPr="00283380">
        <w:rPr>
          <w:szCs w:val="24"/>
        </w:rPr>
        <w:t>.  This is k, the proportionality constant.</w:t>
      </w:r>
    </w:p>
    <w:p w14:paraId="09E0088C" w14:textId="77777777" w:rsidR="00103B84" w:rsidRPr="00283380" w:rsidRDefault="00103B84" w:rsidP="00DA0AC6">
      <w:pPr>
        <w:tabs>
          <w:tab w:val="left" w:pos="-1440"/>
          <w:tab w:val="left" w:pos="-720"/>
          <w:tab w:val="left" w:pos="0"/>
          <w:tab w:val="left" w:pos="504"/>
          <w:tab w:val="left" w:pos="1440"/>
        </w:tabs>
        <w:suppressAutoHyphens/>
        <w:spacing w:line="480" w:lineRule="auto"/>
        <w:jc w:val="both"/>
        <w:rPr>
          <w:szCs w:val="24"/>
        </w:rPr>
      </w:pPr>
    </w:p>
    <w:p w14:paraId="187A76C5" w14:textId="77777777" w:rsidR="00DA0AC6" w:rsidRPr="00DA0AC6" w:rsidRDefault="00103B84" w:rsidP="00DA0AC6">
      <w:pPr>
        <w:pStyle w:val="ListParagraph"/>
        <w:numPr>
          <w:ilvl w:val="0"/>
          <w:numId w:val="5"/>
        </w:numPr>
        <w:tabs>
          <w:tab w:val="left" w:pos="-1440"/>
          <w:tab w:val="left" w:pos="-720"/>
          <w:tab w:val="left" w:pos="0"/>
          <w:tab w:val="left" w:pos="504"/>
          <w:tab w:val="left" w:pos="1440"/>
        </w:tabs>
        <w:suppressAutoHyphens/>
        <w:jc w:val="both"/>
        <w:rPr>
          <w:b/>
          <w:bCs/>
        </w:rPr>
      </w:pPr>
      <w:r w:rsidRPr="00283380">
        <w:rPr>
          <w:szCs w:val="24"/>
        </w:rPr>
        <w:t>Write the equation for the relationship between density and temperature for oxygen, in terms of D and 1/T.</w:t>
      </w:r>
    </w:p>
    <w:p w14:paraId="6C10F0C8" w14:textId="77777777" w:rsidR="00DA0AC6" w:rsidRPr="00DA0AC6" w:rsidRDefault="00DA0AC6" w:rsidP="00DA0AC6">
      <w:pPr>
        <w:spacing w:line="720" w:lineRule="auto"/>
        <w:rPr>
          <w:b/>
          <w:bCs/>
        </w:rPr>
      </w:pPr>
      <w:bookmarkStart w:id="0" w:name="_GoBack"/>
      <w:bookmarkEnd w:id="0"/>
    </w:p>
    <w:p w14:paraId="12A82A2D" w14:textId="2D2B2AAD" w:rsidR="00103B84" w:rsidRPr="00DA0AC6" w:rsidRDefault="00DA0AC6" w:rsidP="00DA0AC6">
      <w:pPr>
        <w:tabs>
          <w:tab w:val="left" w:pos="-1440"/>
          <w:tab w:val="left" w:pos="-720"/>
          <w:tab w:val="left" w:pos="0"/>
          <w:tab w:val="left" w:pos="504"/>
          <w:tab w:val="left" w:pos="1440"/>
        </w:tabs>
        <w:suppressAutoHyphens/>
        <w:jc w:val="both"/>
        <w:rPr>
          <w:b/>
          <w:bCs/>
        </w:rPr>
      </w:pPr>
      <w:r w:rsidRPr="00DA0AC6">
        <w:rPr>
          <w:b/>
          <w:bCs/>
        </w:rPr>
        <w:lastRenderedPageBreak/>
        <w:t xml:space="preserve"> </w:t>
      </w:r>
      <w:r w:rsidR="00103B84" w:rsidRPr="00DA0AC6">
        <w:rPr>
          <w:b/>
          <w:bCs/>
        </w:rPr>
        <w:t>Exercise 3</w:t>
      </w:r>
      <w:r w:rsidR="00F001B7" w:rsidRPr="00DA0AC6">
        <w:rPr>
          <w:b/>
          <w:bCs/>
        </w:rPr>
        <w:t>. Density and Concentration</w:t>
      </w:r>
    </w:p>
    <w:p w14:paraId="5866C668"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79D65740"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Here are data for concentration and density of glucose solutions at 20</w:t>
      </w:r>
      <w:r w:rsidRPr="00283380">
        <w:rPr>
          <w:szCs w:val="24"/>
        </w:rPr>
        <w:sym w:font="Symbol" w:char="F0B0"/>
      </w:r>
      <w:r w:rsidRPr="00283380">
        <w:rPr>
          <w:szCs w:val="24"/>
        </w:rPr>
        <w:t xml:space="preserve"> C:</w:t>
      </w:r>
    </w:p>
    <w:p w14:paraId="2EDE196D"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ab/>
      </w:r>
    </w:p>
    <w:tbl>
      <w:tblPr>
        <w:tblStyle w:val="TableGrid"/>
        <w:tblW w:w="0" w:type="auto"/>
        <w:jc w:val="center"/>
        <w:tblLayout w:type="fixed"/>
        <w:tblLook w:val="0000" w:firstRow="0" w:lastRow="0" w:firstColumn="0" w:lastColumn="0" w:noHBand="0" w:noVBand="0"/>
        <w:tblCaption w:val="table 3"/>
        <w:tblDescription w:val="Concentration, % by mass Density, kg/L&#10;1.00 1.0038&#10;2.50 1.0095&#10;3.00 1.0115&#10;4.00 1.0154&#10;5.50 1.0212&#10;7.00 1.0272&#10;9.00 1.0352&#10;"/>
      </w:tblPr>
      <w:tblGrid>
        <w:gridCol w:w="2880"/>
        <w:gridCol w:w="1584"/>
      </w:tblGrid>
      <w:tr w:rsidR="00103B84" w:rsidRPr="00283380" w14:paraId="7E409E07" w14:textId="77777777" w:rsidTr="00DA0AC6">
        <w:trPr>
          <w:tblHeader/>
          <w:jc w:val="center"/>
        </w:trPr>
        <w:tc>
          <w:tcPr>
            <w:tcW w:w="2880" w:type="dxa"/>
          </w:tcPr>
          <w:p w14:paraId="19824916"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Concentration, % by mass</w:t>
            </w:r>
          </w:p>
        </w:tc>
        <w:tc>
          <w:tcPr>
            <w:tcW w:w="1584" w:type="dxa"/>
          </w:tcPr>
          <w:p w14:paraId="363A8658"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Density, kg/L</w:t>
            </w:r>
          </w:p>
        </w:tc>
      </w:tr>
      <w:tr w:rsidR="00103B84" w:rsidRPr="00283380" w14:paraId="222184A3" w14:textId="77777777" w:rsidTr="00DA0AC6">
        <w:trPr>
          <w:tblHeader/>
          <w:jc w:val="center"/>
        </w:trPr>
        <w:tc>
          <w:tcPr>
            <w:tcW w:w="2880" w:type="dxa"/>
          </w:tcPr>
          <w:p w14:paraId="0FFB7E5D"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1.00</w:t>
            </w:r>
          </w:p>
        </w:tc>
        <w:tc>
          <w:tcPr>
            <w:tcW w:w="1584" w:type="dxa"/>
          </w:tcPr>
          <w:p w14:paraId="3E2B672A"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1.0038</w:t>
            </w:r>
          </w:p>
        </w:tc>
      </w:tr>
      <w:tr w:rsidR="00103B84" w:rsidRPr="00283380" w14:paraId="3167A511" w14:textId="77777777" w:rsidTr="00DA0AC6">
        <w:trPr>
          <w:tblHeader/>
          <w:jc w:val="center"/>
        </w:trPr>
        <w:tc>
          <w:tcPr>
            <w:tcW w:w="2880" w:type="dxa"/>
          </w:tcPr>
          <w:p w14:paraId="7AEA148A"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2.50</w:t>
            </w:r>
          </w:p>
        </w:tc>
        <w:tc>
          <w:tcPr>
            <w:tcW w:w="1584" w:type="dxa"/>
          </w:tcPr>
          <w:p w14:paraId="0122DC3C"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1.0095</w:t>
            </w:r>
          </w:p>
        </w:tc>
      </w:tr>
      <w:tr w:rsidR="00103B84" w:rsidRPr="00283380" w14:paraId="017DCF52" w14:textId="77777777" w:rsidTr="00DA0AC6">
        <w:trPr>
          <w:tblHeader/>
          <w:jc w:val="center"/>
        </w:trPr>
        <w:tc>
          <w:tcPr>
            <w:tcW w:w="2880" w:type="dxa"/>
          </w:tcPr>
          <w:p w14:paraId="70344AA6"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3.00</w:t>
            </w:r>
          </w:p>
        </w:tc>
        <w:tc>
          <w:tcPr>
            <w:tcW w:w="1584" w:type="dxa"/>
          </w:tcPr>
          <w:p w14:paraId="2120C6F8"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1.0115</w:t>
            </w:r>
          </w:p>
        </w:tc>
      </w:tr>
      <w:tr w:rsidR="00103B84" w:rsidRPr="00283380" w14:paraId="6AE9FB0D" w14:textId="77777777" w:rsidTr="00DA0AC6">
        <w:trPr>
          <w:tblHeader/>
          <w:jc w:val="center"/>
        </w:trPr>
        <w:tc>
          <w:tcPr>
            <w:tcW w:w="2880" w:type="dxa"/>
          </w:tcPr>
          <w:p w14:paraId="52872B3E"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4.00</w:t>
            </w:r>
          </w:p>
        </w:tc>
        <w:tc>
          <w:tcPr>
            <w:tcW w:w="1584" w:type="dxa"/>
          </w:tcPr>
          <w:p w14:paraId="2692DB0B"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1.0154</w:t>
            </w:r>
          </w:p>
        </w:tc>
      </w:tr>
      <w:tr w:rsidR="00103B84" w:rsidRPr="00283380" w14:paraId="240BBFFE" w14:textId="77777777" w:rsidTr="00DA0AC6">
        <w:trPr>
          <w:tblHeader/>
          <w:jc w:val="center"/>
        </w:trPr>
        <w:tc>
          <w:tcPr>
            <w:tcW w:w="2880" w:type="dxa"/>
          </w:tcPr>
          <w:p w14:paraId="2D511B8F"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5.50</w:t>
            </w:r>
          </w:p>
        </w:tc>
        <w:tc>
          <w:tcPr>
            <w:tcW w:w="1584" w:type="dxa"/>
          </w:tcPr>
          <w:p w14:paraId="1B9AFDEA"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1.0212</w:t>
            </w:r>
          </w:p>
        </w:tc>
      </w:tr>
      <w:tr w:rsidR="00103B84" w:rsidRPr="00283380" w14:paraId="25C5E11B" w14:textId="77777777" w:rsidTr="00DA0AC6">
        <w:trPr>
          <w:tblHeader/>
          <w:jc w:val="center"/>
        </w:trPr>
        <w:tc>
          <w:tcPr>
            <w:tcW w:w="2880" w:type="dxa"/>
          </w:tcPr>
          <w:p w14:paraId="71D13FC6"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7.00</w:t>
            </w:r>
          </w:p>
        </w:tc>
        <w:tc>
          <w:tcPr>
            <w:tcW w:w="1584" w:type="dxa"/>
          </w:tcPr>
          <w:p w14:paraId="03887A3B"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1.0272</w:t>
            </w:r>
          </w:p>
        </w:tc>
      </w:tr>
      <w:tr w:rsidR="00103B84" w:rsidRPr="00283380" w14:paraId="605D1F81" w14:textId="77777777" w:rsidTr="00DA0AC6">
        <w:trPr>
          <w:tblHeader/>
          <w:jc w:val="center"/>
        </w:trPr>
        <w:tc>
          <w:tcPr>
            <w:tcW w:w="2880" w:type="dxa"/>
          </w:tcPr>
          <w:p w14:paraId="3359A113"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9.00</w:t>
            </w:r>
          </w:p>
        </w:tc>
        <w:tc>
          <w:tcPr>
            <w:tcW w:w="1584" w:type="dxa"/>
          </w:tcPr>
          <w:p w14:paraId="10852EB2"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1.0352</w:t>
            </w:r>
          </w:p>
        </w:tc>
      </w:tr>
    </w:tbl>
    <w:p w14:paraId="6F8E8495"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49813779" w14:textId="77777777" w:rsidR="00103B84" w:rsidRPr="00283380" w:rsidRDefault="00103B84" w:rsidP="00283380">
      <w:pPr>
        <w:tabs>
          <w:tab w:val="left" w:pos="-1440"/>
          <w:tab w:val="left" w:pos="-720"/>
          <w:tab w:val="left" w:pos="0"/>
          <w:tab w:val="left" w:pos="504"/>
          <w:tab w:val="left" w:pos="1440"/>
        </w:tabs>
        <w:suppressAutoHyphens/>
        <w:jc w:val="both"/>
        <w:rPr>
          <w:szCs w:val="24"/>
        </w:rPr>
      </w:pPr>
      <w:r w:rsidRPr="00283380">
        <w:rPr>
          <w:szCs w:val="24"/>
        </w:rPr>
        <w:t>The researcher can fix the concentration.  Therefore the “% by mass” is the independent variable (x) and the density is the dependent variable (y).</w:t>
      </w:r>
    </w:p>
    <w:p w14:paraId="7D39F3CC"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334AC6F5" w14:textId="7CA930E7" w:rsidR="00103B84" w:rsidRPr="00283380" w:rsidRDefault="00103B84" w:rsidP="00283380">
      <w:pPr>
        <w:pStyle w:val="ListParagraph"/>
        <w:numPr>
          <w:ilvl w:val="0"/>
          <w:numId w:val="6"/>
        </w:numPr>
        <w:tabs>
          <w:tab w:val="left" w:pos="-1440"/>
          <w:tab w:val="left" w:pos="-720"/>
          <w:tab w:val="left" w:pos="0"/>
          <w:tab w:val="left" w:pos="504"/>
          <w:tab w:val="left" w:pos="1440"/>
        </w:tabs>
        <w:suppressAutoHyphens/>
        <w:jc w:val="both"/>
        <w:rPr>
          <w:szCs w:val="24"/>
        </w:rPr>
      </w:pPr>
      <w:r w:rsidRPr="00283380">
        <w:rPr>
          <w:szCs w:val="24"/>
        </w:rPr>
        <w:t>Plot the graph of th</w:t>
      </w:r>
      <w:r w:rsidR="00F001B7" w:rsidRPr="00283380">
        <w:rPr>
          <w:szCs w:val="24"/>
        </w:rPr>
        <w:t>e</w:t>
      </w:r>
      <w:r w:rsidRPr="00283380">
        <w:rPr>
          <w:szCs w:val="24"/>
        </w:rPr>
        <w:t xml:space="preserve"> data </w:t>
      </w:r>
      <w:r w:rsidR="00F001B7" w:rsidRPr="00283380">
        <w:rPr>
          <w:szCs w:val="24"/>
        </w:rPr>
        <w:t>in Excel</w:t>
      </w:r>
      <w:r w:rsidRPr="00283380">
        <w:rPr>
          <w:szCs w:val="24"/>
        </w:rPr>
        <w:t>.  Think carefully about the range of the data and the direction on the paper for x and for y</w:t>
      </w:r>
      <w:r w:rsidR="00C91456">
        <w:rPr>
          <w:szCs w:val="24"/>
        </w:rPr>
        <w:t xml:space="preserve">. (You want the variable with the wider range of values to be on the longer dimension of the paper.  Determine if you need to set Portrait or Landscape orientation for you page.)  </w:t>
      </w:r>
      <w:r w:rsidRPr="00283380">
        <w:rPr>
          <w:szCs w:val="24"/>
        </w:rPr>
        <w:t xml:space="preserve"> </w:t>
      </w:r>
      <w:r w:rsidR="00C91456">
        <w:rPr>
          <w:szCs w:val="24"/>
        </w:rPr>
        <w:t>L</w:t>
      </w:r>
      <w:r w:rsidRPr="00283380">
        <w:rPr>
          <w:szCs w:val="24"/>
        </w:rPr>
        <w:t>et x go to zero so that the y intercept can be read from the graph.</w:t>
      </w:r>
    </w:p>
    <w:p w14:paraId="61DE0C44"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1E896C04" w14:textId="405C8254" w:rsidR="00103B84" w:rsidRPr="00283380" w:rsidRDefault="00D92777" w:rsidP="00283380">
      <w:pPr>
        <w:pStyle w:val="ListParagraph"/>
        <w:numPr>
          <w:ilvl w:val="0"/>
          <w:numId w:val="6"/>
        </w:numPr>
        <w:tabs>
          <w:tab w:val="left" w:pos="-1440"/>
          <w:tab w:val="left" w:pos="-720"/>
          <w:tab w:val="left" w:pos="0"/>
          <w:tab w:val="left" w:pos="504"/>
          <w:tab w:val="left" w:pos="1440"/>
        </w:tabs>
        <w:suppressAutoHyphens/>
        <w:jc w:val="both"/>
        <w:rPr>
          <w:szCs w:val="24"/>
        </w:rPr>
      </w:pPr>
      <w:r w:rsidRPr="00283380">
        <w:rPr>
          <w:szCs w:val="24"/>
        </w:rPr>
        <w:t>Find</w:t>
      </w:r>
      <w:r w:rsidR="00103B84" w:rsidRPr="00283380">
        <w:rPr>
          <w:szCs w:val="24"/>
        </w:rPr>
        <w:t xml:space="preserve"> the slope of the line, with</w:t>
      </w:r>
      <w:r w:rsidR="00335EBA" w:rsidRPr="00283380">
        <w:rPr>
          <w:szCs w:val="24"/>
        </w:rPr>
        <w:t xml:space="preserve"> the</w:t>
      </w:r>
      <w:r w:rsidR="00103B84" w:rsidRPr="00283380">
        <w:rPr>
          <w:szCs w:val="24"/>
        </w:rPr>
        <w:t xml:space="preserve"> unit.</w:t>
      </w:r>
    </w:p>
    <w:p w14:paraId="19018ABB"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6B33E107" w14:textId="276C1621" w:rsidR="00103B84" w:rsidRPr="00283380" w:rsidRDefault="00103B84" w:rsidP="00283380">
      <w:pPr>
        <w:pStyle w:val="ListParagraph"/>
        <w:numPr>
          <w:ilvl w:val="0"/>
          <w:numId w:val="6"/>
        </w:numPr>
        <w:tabs>
          <w:tab w:val="left" w:pos="-1440"/>
          <w:tab w:val="left" w:pos="-720"/>
          <w:tab w:val="left" w:pos="0"/>
          <w:tab w:val="left" w:pos="504"/>
          <w:tab w:val="left" w:pos="1440"/>
        </w:tabs>
        <w:suppressAutoHyphens/>
        <w:jc w:val="both"/>
        <w:rPr>
          <w:szCs w:val="24"/>
        </w:rPr>
      </w:pPr>
      <w:r w:rsidRPr="00283380">
        <w:rPr>
          <w:szCs w:val="24"/>
        </w:rPr>
        <w:t>Write the equation of the line in terms of D and %.</w:t>
      </w:r>
    </w:p>
    <w:p w14:paraId="404CB31E"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59805D30" w14:textId="7899ACD4" w:rsidR="00103B84" w:rsidRPr="00283380" w:rsidRDefault="00103B84" w:rsidP="00283380">
      <w:pPr>
        <w:pStyle w:val="ListParagraph"/>
        <w:numPr>
          <w:ilvl w:val="0"/>
          <w:numId w:val="6"/>
        </w:numPr>
        <w:tabs>
          <w:tab w:val="left" w:pos="-1440"/>
          <w:tab w:val="left" w:pos="-720"/>
          <w:tab w:val="left" w:pos="0"/>
          <w:tab w:val="left" w:pos="504"/>
          <w:tab w:val="left" w:pos="1440"/>
        </w:tabs>
        <w:suppressAutoHyphens/>
        <w:jc w:val="both"/>
        <w:rPr>
          <w:szCs w:val="24"/>
        </w:rPr>
      </w:pPr>
      <w:r w:rsidRPr="00283380">
        <w:rPr>
          <w:szCs w:val="24"/>
        </w:rPr>
        <w:t>From the graph, read the density of a 4.80% glucose solution.  Pay attention to significant digits!</w:t>
      </w:r>
    </w:p>
    <w:p w14:paraId="2C83EBBB" w14:textId="77777777" w:rsidR="00103B84" w:rsidRPr="00283380" w:rsidRDefault="00103B84" w:rsidP="00283380">
      <w:pPr>
        <w:tabs>
          <w:tab w:val="left" w:pos="-1440"/>
          <w:tab w:val="left" w:pos="-720"/>
          <w:tab w:val="left" w:pos="0"/>
          <w:tab w:val="left" w:pos="504"/>
          <w:tab w:val="left" w:pos="1440"/>
        </w:tabs>
        <w:suppressAutoHyphens/>
        <w:jc w:val="both"/>
        <w:rPr>
          <w:szCs w:val="24"/>
        </w:rPr>
      </w:pPr>
    </w:p>
    <w:p w14:paraId="5BF730FC" w14:textId="3A882DBD" w:rsidR="00103B84" w:rsidRPr="00283380" w:rsidRDefault="00103B84" w:rsidP="00283380">
      <w:pPr>
        <w:pStyle w:val="ListParagraph"/>
        <w:numPr>
          <w:ilvl w:val="0"/>
          <w:numId w:val="6"/>
        </w:numPr>
        <w:tabs>
          <w:tab w:val="left" w:pos="-1440"/>
          <w:tab w:val="left" w:pos="-720"/>
          <w:tab w:val="left" w:pos="0"/>
          <w:tab w:val="left" w:pos="504"/>
          <w:tab w:val="left" w:pos="1440"/>
        </w:tabs>
        <w:suppressAutoHyphens/>
        <w:jc w:val="both"/>
        <w:rPr>
          <w:szCs w:val="24"/>
        </w:rPr>
      </w:pPr>
      <w:r w:rsidRPr="00283380">
        <w:rPr>
          <w:szCs w:val="24"/>
        </w:rPr>
        <w:t>Use the equation of the line to calculate the % by mass of a glucose solution whose density is 1.0652 kg/L.</w:t>
      </w:r>
    </w:p>
    <w:p w14:paraId="0392B121" w14:textId="3B36A89D" w:rsidR="006904E4" w:rsidRDefault="006904E4" w:rsidP="00283380">
      <w:pPr>
        <w:jc w:val="both"/>
        <w:rPr>
          <w:szCs w:val="24"/>
        </w:rPr>
      </w:pPr>
    </w:p>
    <w:p w14:paraId="3AEF6B1F" w14:textId="0DED672C" w:rsidR="000D7B62" w:rsidRDefault="000D7B62" w:rsidP="00283380">
      <w:pPr>
        <w:jc w:val="both"/>
        <w:rPr>
          <w:szCs w:val="24"/>
        </w:rPr>
      </w:pPr>
    </w:p>
    <w:p w14:paraId="679BAD77" w14:textId="5801AABF" w:rsidR="000D7B62" w:rsidRDefault="000D7B62" w:rsidP="000D7B62">
      <w:pPr>
        <w:pStyle w:val="Heading2"/>
        <w:rPr>
          <w:rFonts w:ascii="Times New Roman" w:hAnsi="Times New Roman" w:cs="Times New Roman"/>
          <w:b/>
          <w:bCs/>
          <w:sz w:val="28"/>
          <w:szCs w:val="28"/>
        </w:rPr>
      </w:pPr>
      <w:r w:rsidRPr="000D7B62">
        <w:rPr>
          <w:rFonts w:ascii="Times New Roman" w:hAnsi="Times New Roman" w:cs="Times New Roman"/>
          <w:b/>
          <w:bCs/>
          <w:sz w:val="28"/>
          <w:szCs w:val="28"/>
        </w:rPr>
        <w:t>Lab Report</w:t>
      </w:r>
    </w:p>
    <w:p w14:paraId="53003B1D" w14:textId="4AE8A1E6" w:rsidR="000D7B62" w:rsidRDefault="000D7B62" w:rsidP="000D7B62"/>
    <w:p w14:paraId="5997D0A4" w14:textId="09BC5942" w:rsidR="000D7B62" w:rsidRDefault="000D7B62" w:rsidP="000D7B62">
      <w:r>
        <w:t xml:space="preserve">Submit your </w:t>
      </w:r>
      <w:r w:rsidR="00992FB6">
        <w:t xml:space="preserve">Excel </w:t>
      </w:r>
      <w:r>
        <w:t>graphs for each of the 3 exercises.  Your instructor will advise you whether s/he wishes an electronic upload or a printed copy.  For each exercise, also include a sheet with the requested calculations and analysis.</w:t>
      </w:r>
    </w:p>
    <w:p w14:paraId="19B8F0E0" w14:textId="66FD882E" w:rsidR="00992FB6" w:rsidRDefault="00992FB6" w:rsidP="000D7B62"/>
    <w:p w14:paraId="275E3F81" w14:textId="26B673AF" w:rsidR="00992FB6" w:rsidRPr="000D7B62" w:rsidRDefault="00992FB6" w:rsidP="000D7B62">
      <w:r>
        <w:t xml:space="preserve">If you are unfamiliar with Excel for data entry, manipulation and analysis (such as graphing), your instructor will give a demonstration of the main features of the program for this and several </w:t>
      </w:r>
      <w:r w:rsidR="00AA170D">
        <w:t>later</w:t>
      </w:r>
      <w:r>
        <w:t xml:space="preserve"> Chemistry 101 assignments.  There is also a document in the Files to assist you.  There are many online training resources (although many are oriented toward business applications rather than our fairly simple uses) and there is a Help function in the program.  Each version of Excel has slight differences in the menus and location of features so it can be difficult for the faculty to help except in a general way.  </w:t>
      </w:r>
    </w:p>
    <w:sectPr w:rsidR="00992FB6" w:rsidRPr="000D7B62">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BB74E" w14:textId="77777777" w:rsidR="00640B49" w:rsidRDefault="00640B49" w:rsidP="001D7138">
      <w:r>
        <w:separator/>
      </w:r>
    </w:p>
  </w:endnote>
  <w:endnote w:type="continuationSeparator" w:id="0">
    <w:p w14:paraId="65DB96D1" w14:textId="77777777" w:rsidR="00640B49" w:rsidRDefault="00640B49" w:rsidP="001D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85633397"/>
      <w:docPartObj>
        <w:docPartGallery w:val="Page Numbers (Bottom of Page)"/>
        <w:docPartUnique/>
      </w:docPartObj>
    </w:sdtPr>
    <w:sdtEndPr>
      <w:rPr>
        <w:rStyle w:val="PageNumber"/>
      </w:rPr>
    </w:sdtEndPr>
    <w:sdtContent>
      <w:p w14:paraId="2973C314" w14:textId="47DB9064" w:rsidR="001D7138" w:rsidRDefault="001D7138" w:rsidP="0085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A81D2C" w14:textId="77777777" w:rsidR="001D7138" w:rsidRDefault="001D7138" w:rsidP="001D71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4932599"/>
      <w:docPartObj>
        <w:docPartGallery w:val="Page Numbers (Bottom of Page)"/>
        <w:docPartUnique/>
      </w:docPartObj>
    </w:sdtPr>
    <w:sdtEndPr>
      <w:rPr>
        <w:rStyle w:val="PageNumber"/>
      </w:rPr>
    </w:sdtEndPr>
    <w:sdtContent>
      <w:p w14:paraId="126E13E3" w14:textId="088DE6AC" w:rsidR="001D7138" w:rsidRDefault="001D7138" w:rsidP="0085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0AC6">
          <w:rPr>
            <w:rStyle w:val="PageNumber"/>
            <w:noProof/>
          </w:rPr>
          <w:t>5</w:t>
        </w:r>
        <w:r>
          <w:rPr>
            <w:rStyle w:val="PageNumber"/>
          </w:rPr>
          <w:fldChar w:fldCharType="end"/>
        </w:r>
      </w:p>
    </w:sdtContent>
  </w:sdt>
  <w:p w14:paraId="6DAC9F74" w14:textId="77777777" w:rsidR="001D7138" w:rsidRDefault="001D7138" w:rsidP="001D71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0118A" w14:textId="77777777" w:rsidR="00640B49" w:rsidRDefault="00640B49" w:rsidP="001D7138">
      <w:r>
        <w:separator/>
      </w:r>
    </w:p>
  </w:footnote>
  <w:footnote w:type="continuationSeparator" w:id="0">
    <w:p w14:paraId="219D3C73" w14:textId="77777777" w:rsidR="00640B49" w:rsidRDefault="00640B49" w:rsidP="001D7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BD67" w14:textId="509DA3F7" w:rsidR="001D7138" w:rsidRPr="00DA0AC6" w:rsidRDefault="00DA0AC6">
    <w:pPr>
      <w:pStyle w:val="Header"/>
      <w:rPr>
        <w:i/>
      </w:rPr>
    </w:pPr>
    <w:r w:rsidRPr="00DA0AC6">
      <w:rPr>
        <w:i/>
      </w:rPr>
      <w:t>Chemistry 101</w:t>
    </w:r>
  </w:p>
  <w:p w14:paraId="44FEEC86" w14:textId="77777777" w:rsidR="001D7138" w:rsidRDefault="001D7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F243D"/>
    <w:multiLevelType w:val="hybridMultilevel"/>
    <w:tmpl w:val="C76C0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8282A"/>
    <w:multiLevelType w:val="hybridMultilevel"/>
    <w:tmpl w:val="12082D3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3D0CD7"/>
    <w:multiLevelType w:val="hybridMultilevel"/>
    <w:tmpl w:val="540E31E2"/>
    <w:lvl w:ilvl="0" w:tplc="FE1865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92AB1"/>
    <w:multiLevelType w:val="hybridMultilevel"/>
    <w:tmpl w:val="F6B2A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1F59B8"/>
    <w:multiLevelType w:val="hybridMultilevel"/>
    <w:tmpl w:val="5DD6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8F0642"/>
    <w:multiLevelType w:val="hybridMultilevel"/>
    <w:tmpl w:val="7F3ED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84"/>
    <w:rsid w:val="000D7B62"/>
    <w:rsid w:val="000F19D9"/>
    <w:rsid w:val="00103B84"/>
    <w:rsid w:val="00130FD4"/>
    <w:rsid w:val="001D7138"/>
    <w:rsid w:val="002008EA"/>
    <w:rsid w:val="00271660"/>
    <w:rsid w:val="00283380"/>
    <w:rsid w:val="002C0CBD"/>
    <w:rsid w:val="002F0E70"/>
    <w:rsid w:val="00335EBA"/>
    <w:rsid w:val="00385170"/>
    <w:rsid w:val="00396E3D"/>
    <w:rsid w:val="003C1C66"/>
    <w:rsid w:val="003D746E"/>
    <w:rsid w:val="004A6EE6"/>
    <w:rsid w:val="00640B49"/>
    <w:rsid w:val="006525FD"/>
    <w:rsid w:val="006904E4"/>
    <w:rsid w:val="00695B6C"/>
    <w:rsid w:val="006A0B7B"/>
    <w:rsid w:val="006F40ED"/>
    <w:rsid w:val="00896DDA"/>
    <w:rsid w:val="00924CF0"/>
    <w:rsid w:val="009709F8"/>
    <w:rsid w:val="00992FB6"/>
    <w:rsid w:val="009B6803"/>
    <w:rsid w:val="00AA170D"/>
    <w:rsid w:val="00AA1E36"/>
    <w:rsid w:val="00BD18DB"/>
    <w:rsid w:val="00BD69EB"/>
    <w:rsid w:val="00C91456"/>
    <w:rsid w:val="00CC6FED"/>
    <w:rsid w:val="00CD3C0A"/>
    <w:rsid w:val="00D53012"/>
    <w:rsid w:val="00D53A2A"/>
    <w:rsid w:val="00D71099"/>
    <w:rsid w:val="00D92777"/>
    <w:rsid w:val="00D9606D"/>
    <w:rsid w:val="00DA0AC6"/>
    <w:rsid w:val="00E367A3"/>
    <w:rsid w:val="00E85BB9"/>
    <w:rsid w:val="00F001B7"/>
    <w:rsid w:val="00F13B69"/>
    <w:rsid w:val="00F4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6A82"/>
  <w15:chartTrackingRefBased/>
  <w15:docId w15:val="{2DF3B004-5DCC-6E4E-B2E8-F1D4716D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84"/>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85B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5B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1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138"/>
    <w:pPr>
      <w:tabs>
        <w:tab w:val="center" w:pos="4680"/>
        <w:tab w:val="right" w:pos="9360"/>
      </w:tabs>
    </w:pPr>
  </w:style>
  <w:style w:type="character" w:customStyle="1" w:styleId="FooterChar">
    <w:name w:val="Footer Char"/>
    <w:basedOn w:val="DefaultParagraphFont"/>
    <w:link w:val="Footer"/>
    <w:uiPriority w:val="99"/>
    <w:rsid w:val="001D7138"/>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1D7138"/>
  </w:style>
  <w:style w:type="paragraph" w:styleId="Header">
    <w:name w:val="header"/>
    <w:basedOn w:val="Normal"/>
    <w:link w:val="HeaderChar"/>
    <w:uiPriority w:val="99"/>
    <w:unhideWhenUsed/>
    <w:rsid w:val="001D7138"/>
    <w:pPr>
      <w:tabs>
        <w:tab w:val="center" w:pos="4680"/>
        <w:tab w:val="right" w:pos="9360"/>
      </w:tabs>
    </w:pPr>
  </w:style>
  <w:style w:type="character" w:customStyle="1" w:styleId="HeaderChar">
    <w:name w:val="Header Char"/>
    <w:basedOn w:val="DefaultParagraphFont"/>
    <w:link w:val="Header"/>
    <w:uiPriority w:val="99"/>
    <w:rsid w:val="001D7138"/>
    <w:rPr>
      <w:rFonts w:ascii="Times New Roman" w:eastAsia="Times New Roman" w:hAnsi="Times New Roman" w:cs="Times New Roman"/>
      <w:szCs w:val="20"/>
    </w:rPr>
  </w:style>
  <w:style w:type="paragraph" w:styleId="ListParagraph">
    <w:name w:val="List Paragraph"/>
    <w:basedOn w:val="Normal"/>
    <w:uiPriority w:val="34"/>
    <w:qFormat/>
    <w:rsid w:val="00896DDA"/>
    <w:pPr>
      <w:ind w:left="720"/>
      <w:contextualSpacing/>
    </w:pPr>
  </w:style>
  <w:style w:type="character" w:customStyle="1" w:styleId="Heading1Char">
    <w:name w:val="Heading 1 Char"/>
    <w:basedOn w:val="DefaultParagraphFont"/>
    <w:link w:val="Heading1"/>
    <w:uiPriority w:val="9"/>
    <w:rsid w:val="00E85B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5B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19D9"/>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DA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1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Yanwei</dc:creator>
  <cp:keywords/>
  <dc:description/>
  <cp:lastModifiedBy>Terry Boan</cp:lastModifiedBy>
  <cp:revision>2</cp:revision>
  <dcterms:created xsi:type="dcterms:W3CDTF">2021-08-03T21:15:00Z</dcterms:created>
  <dcterms:modified xsi:type="dcterms:W3CDTF">2021-08-03T21:15:00Z</dcterms:modified>
</cp:coreProperties>
</file>